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jc w:val="center"/>
        <w:tblLook w:val="0000" w:firstRow="0" w:lastRow="0" w:firstColumn="0" w:lastColumn="0" w:noHBand="0" w:noVBand="0"/>
      </w:tblPr>
      <w:tblGrid>
        <w:gridCol w:w="4259"/>
        <w:gridCol w:w="5370"/>
      </w:tblGrid>
      <w:tr w:rsidR="007305C3" w:rsidRPr="007305C3" w:rsidTr="00BB0218">
        <w:trPr>
          <w:trHeight w:val="709"/>
          <w:jc w:val="center"/>
        </w:trPr>
        <w:tc>
          <w:tcPr>
            <w:tcW w:w="4259" w:type="dxa"/>
          </w:tcPr>
          <w:p w:rsidR="007305C3" w:rsidRPr="00AA1DF8" w:rsidRDefault="007305C3" w:rsidP="000B5E9E">
            <w:pPr>
              <w:pStyle w:val="Heading6"/>
              <w:jc w:val="center"/>
              <w:rPr>
                <w:bCs w:val="0"/>
                <w:sz w:val="24"/>
              </w:rPr>
            </w:pPr>
            <w:r w:rsidRPr="00AA1DF8">
              <w:rPr>
                <w:bCs w:val="0"/>
                <w:sz w:val="24"/>
              </w:rPr>
              <w:t>BỘ GIÁO DỤC VÀ ĐÀO TẠO</w:t>
            </w:r>
          </w:p>
          <w:p w:rsidR="007305C3" w:rsidRPr="00360F84" w:rsidRDefault="005F509F" w:rsidP="000B5E9E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pict>
                <v:line id="Line 2" o:spid="_x0000_s1026" style="position:absolute;left:0;text-align:left;z-index:251660288;visibility:visible" from="50.2pt,18.1pt" to="129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cm8gEAALM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"/>
              </w:pict>
            </w:r>
            <w:r w:rsidR="00360F84" w:rsidRPr="00360F84">
              <w:rPr>
                <w:rFonts w:ascii="Times New Roman" w:hAnsi="Times New Roman" w:cs="Times New Roman"/>
                <w:b/>
                <w:sz w:val="26"/>
              </w:rPr>
              <w:t>TRƯỜNG ĐẠI HỌC CẦN THƠ</w:t>
            </w:r>
          </w:p>
        </w:tc>
        <w:tc>
          <w:tcPr>
            <w:tcW w:w="5370" w:type="dxa"/>
          </w:tcPr>
          <w:p w:rsidR="007305C3" w:rsidRPr="00AA1DF8" w:rsidRDefault="007305C3" w:rsidP="000B5E9E">
            <w:pPr>
              <w:pStyle w:val="Heading6"/>
              <w:jc w:val="center"/>
              <w:rPr>
                <w:sz w:val="24"/>
              </w:rPr>
            </w:pPr>
            <w:r w:rsidRPr="00AA1DF8">
              <w:rPr>
                <w:sz w:val="24"/>
              </w:rPr>
              <w:t>CỘNG HÒA XÃ HỘI CHỦ NGHĨA VIỆT NAM</w:t>
            </w:r>
          </w:p>
          <w:p w:rsidR="007305C3" w:rsidRPr="007305C3" w:rsidRDefault="005F509F" w:rsidP="000B5E9E">
            <w:pPr>
              <w:pStyle w:val="normal1"/>
              <w:spacing w:before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i/>
                <w:iCs/>
                <w:noProof/>
                <w:sz w:val="26"/>
                <w:lang w:val="en-US"/>
              </w:rPr>
              <w:pict>
                <v:line id="Line 3" o:spid="_x0000_s1027" style="position:absolute;left:0;text-align:left;z-index:251661312;visibility:visible" from="51.4pt,18.1pt" to="218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"/>
              </w:pict>
            </w:r>
            <w:proofErr w:type="spellStart"/>
            <w:r w:rsidR="007305C3" w:rsidRPr="007305C3">
              <w:rPr>
                <w:rFonts w:ascii="Times New Roman" w:hAnsi="Times New Roman"/>
                <w:b/>
                <w:bCs/>
                <w:sz w:val="28"/>
              </w:rPr>
              <w:t>Độc</w:t>
            </w:r>
            <w:proofErr w:type="spellEnd"/>
            <w:r w:rsidR="007305C3" w:rsidRPr="007305C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proofErr w:type="spellStart"/>
            <w:r w:rsidR="007305C3" w:rsidRPr="007305C3">
              <w:rPr>
                <w:rFonts w:ascii="Times New Roman" w:hAnsi="Times New Roman"/>
                <w:b/>
                <w:bCs/>
                <w:sz w:val="28"/>
              </w:rPr>
              <w:t>lập</w:t>
            </w:r>
            <w:proofErr w:type="spellEnd"/>
            <w:r w:rsidR="007305C3" w:rsidRPr="007305C3">
              <w:rPr>
                <w:rFonts w:ascii="Times New Roman" w:hAnsi="Times New Roman"/>
                <w:b/>
                <w:bCs/>
                <w:sz w:val="28"/>
              </w:rPr>
              <w:t xml:space="preserve"> - </w:t>
            </w:r>
            <w:proofErr w:type="spellStart"/>
            <w:r w:rsidR="007305C3" w:rsidRPr="007305C3">
              <w:rPr>
                <w:rFonts w:ascii="Times New Roman" w:hAnsi="Times New Roman"/>
                <w:b/>
                <w:bCs/>
                <w:sz w:val="28"/>
              </w:rPr>
              <w:t>Tự</w:t>
            </w:r>
            <w:proofErr w:type="spellEnd"/>
            <w:r w:rsidR="007305C3" w:rsidRPr="007305C3">
              <w:rPr>
                <w:rFonts w:ascii="Times New Roman" w:hAnsi="Times New Roman"/>
                <w:b/>
                <w:bCs/>
                <w:sz w:val="28"/>
              </w:rPr>
              <w:t xml:space="preserve"> do - </w:t>
            </w:r>
            <w:proofErr w:type="spellStart"/>
            <w:r w:rsidR="007305C3" w:rsidRPr="007305C3">
              <w:rPr>
                <w:rFonts w:ascii="Times New Roman" w:hAnsi="Times New Roman"/>
                <w:b/>
                <w:bCs/>
                <w:sz w:val="28"/>
              </w:rPr>
              <w:t>Hạnh</w:t>
            </w:r>
            <w:proofErr w:type="spellEnd"/>
            <w:r w:rsidR="007305C3" w:rsidRPr="007305C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proofErr w:type="spellStart"/>
            <w:r w:rsidR="007305C3" w:rsidRPr="007305C3">
              <w:rPr>
                <w:rFonts w:ascii="Times New Roman" w:hAnsi="Times New Roman"/>
                <w:b/>
                <w:bCs/>
                <w:sz w:val="28"/>
              </w:rPr>
              <w:t>phúc</w:t>
            </w:r>
            <w:proofErr w:type="spellEnd"/>
          </w:p>
        </w:tc>
      </w:tr>
      <w:tr w:rsidR="007305C3" w:rsidRPr="007305C3" w:rsidTr="00BB0218">
        <w:trPr>
          <w:jc w:val="center"/>
        </w:trPr>
        <w:tc>
          <w:tcPr>
            <w:tcW w:w="4259" w:type="dxa"/>
          </w:tcPr>
          <w:p w:rsidR="007305C3" w:rsidRPr="007305C3" w:rsidRDefault="007305C3" w:rsidP="008B00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5C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4076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0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218">
              <w:rPr>
                <w:rFonts w:ascii="Times New Roman" w:hAnsi="Times New Roman" w:cs="Times New Roman"/>
                <w:sz w:val="28"/>
                <w:szCs w:val="28"/>
              </w:rPr>
              <w:t>2839</w:t>
            </w:r>
            <w:r w:rsidR="00D5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5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60BD2">
              <w:rPr>
                <w:rFonts w:ascii="Times New Roman" w:hAnsi="Times New Roman" w:cs="Times New Roman"/>
                <w:sz w:val="28"/>
                <w:szCs w:val="28"/>
              </w:rPr>
              <w:t>ĐHCT-QLKH</w:t>
            </w:r>
          </w:p>
          <w:p w:rsidR="00BB0218" w:rsidRPr="00BB0218" w:rsidRDefault="00D50BFA" w:rsidP="00D50B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 w:rsidRPr="00BB0218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 xml:space="preserve">V/v thông báo tuyển chọn đề tài thuộc Chương trình KH&amp;CN cấp Bộ </w:t>
            </w:r>
          </w:p>
          <w:p w:rsidR="00D50BFA" w:rsidRPr="00BB0218" w:rsidRDefault="00D50BFA" w:rsidP="00D50B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</w:pPr>
            <w:r w:rsidRPr="00BB0218">
              <w:rPr>
                <w:rFonts w:ascii="Times New Roman" w:hAnsi="Times New Roman"/>
                <w:bCs/>
                <w:color w:val="000000"/>
                <w:sz w:val="26"/>
                <w:szCs w:val="26"/>
                <w:lang w:val="nl-NL"/>
              </w:rPr>
              <w:t>năm 2020</w:t>
            </w:r>
          </w:p>
          <w:p w:rsidR="007305C3" w:rsidRPr="00A354DC" w:rsidRDefault="007305C3" w:rsidP="00D50BFA">
            <w:pPr>
              <w:pStyle w:val="Heading6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5370" w:type="dxa"/>
          </w:tcPr>
          <w:p w:rsidR="007305C3" w:rsidRPr="007305C3" w:rsidRDefault="00360F84" w:rsidP="00D50BFA">
            <w:pPr>
              <w:pStyle w:val="Heading6"/>
              <w:spacing w:before="120"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i/>
                <w:iCs/>
                <w:sz w:val="28"/>
                <w:szCs w:val="28"/>
              </w:rPr>
              <w:t>Cần</w:t>
            </w:r>
            <w:proofErr w:type="spellEnd"/>
            <w:r>
              <w:rPr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sz w:val="28"/>
                <w:szCs w:val="28"/>
              </w:rPr>
              <w:t>Thơ</w:t>
            </w:r>
            <w:proofErr w:type="spellEnd"/>
            <w:r w:rsidR="007305C3" w:rsidRPr="007305C3">
              <w:rPr>
                <w:b w:val="0"/>
                <w:bCs w:val="0"/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7305C3" w:rsidRPr="007305C3">
              <w:rPr>
                <w:b w:val="0"/>
                <w:bCs w:val="0"/>
                <w:i/>
                <w:iCs/>
                <w:sz w:val="28"/>
                <w:szCs w:val="28"/>
              </w:rPr>
              <w:t>ngày</w:t>
            </w:r>
            <w:proofErr w:type="spellEnd"/>
            <w:r w:rsidR="007305C3" w:rsidRPr="007305C3">
              <w:rPr>
                <w:b w:val="0"/>
                <w:bCs w:val="0"/>
                <w:i/>
                <w:iCs/>
                <w:sz w:val="28"/>
                <w:szCs w:val="28"/>
              </w:rPr>
              <w:t xml:space="preserve">  </w:t>
            </w:r>
            <w:r w:rsidR="00D50BFA">
              <w:rPr>
                <w:b w:val="0"/>
                <w:bCs w:val="0"/>
                <w:i/>
                <w:iCs/>
                <w:sz w:val="28"/>
                <w:szCs w:val="28"/>
              </w:rPr>
              <w:t>04</w:t>
            </w:r>
            <w:proofErr w:type="gramEnd"/>
            <w:r w:rsidR="007305C3" w:rsidRPr="007305C3">
              <w:rPr>
                <w:b w:val="0"/>
                <w:bCs w:val="0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="007305C3" w:rsidRPr="007305C3">
              <w:rPr>
                <w:b w:val="0"/>
                <w:bCs w:val="0"/>
                <w:i/>
                <w:iCs/>
                <w:sz w:val="28"/>
                <w:szCs w:val="28"/>
              </w:rPr>
              <w:t>tháng</w:t>
            </w:r>
            <w:proofErr w:type="spellEnd"/>
            <w:r w:rsidR="007305C3" w:rsidRPr="007305C3">
              <w:rPr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="007305C3">
              <w:rPr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="00D50BFA">
              <w:rPr>
                <w:b w:val="0"/>
                <w:bCs w:val="0"/>
                <w:i/>
                <w:iCs/>
                <w:sz w:val="28"/>
                <w:szCs w:val="28"/>
              </w:rPr>
              <w:t>12</w:t>
            </w:r>
            <w:r w:rsidR="007305C3">
              <w:rPr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="007305C3" w:rsidRPr="007305C3">
              <w:rPr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305C3" w:rsidRPr="007305C3">
              <w:rPr>
                <w:b w:val="0"/>
                <w:bCs w:val="0"/>
                <w:i/>
                <w:iCs/>
                <w:sz w:val="28"/>
                <w:szCs w:val="28"/>
              </w:rPr>
              <w:t>năm</w:t>
            </w:r>
            <w:proofErr w:type="spellEnd"/>
            <w:r w:rsidR="007305C3" w:rsidRPr="007305C3">
              <w:rPr>
                <w:b w:val="0"/>
                <w:bCs w:val="0"/>
                <w:i/>
                <w:iCs/>
                <w:sz w:val="28"/>
                <w:szCs w:val="28"/>
              </w:rPr>
              <w:t xml:space="preserve"> 201</w:t>
            </w:r>
            <w:r w:rsidR="00D50BFA">
              <w:rPr>
                <w:b w:val="0"/>
                <w:bCs w:val="0"/>
                <w:i/>
                <w:iCs/>
                <w:sz w:val="28"/>
                <w:szCs w:val="28"/>
              </w:rPr>
              <w:t>9</w:t>
            </w:r>
          </w:p>
        </w:tc>
      </w:tr>
    </w:tbl>
    <w:tbl>
      <w:tblPr>
        <w:tblStyle w:val="TableGrid"/>
        <w:tblW w:w="6695" w:type="dxa"/>
        <w:jc w:val="center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5"/>
      </w:tblGrid>
      <w:tr w:rsidR="00D50BFA" w:rsidTr="00D50BFA">
        <w:trPr>
          <w:trHeight w:val="665"/>
          <w:jc w:val="center"/>
        </w:trPr>
        <w:tc>
          <w:tcPr>
            <w:tcW w:w="6695" w:type="dxa"/>
          </w:tcPr>
          <w:p w:rsidR="00D50BFA" w:rsidRPr="00D50BFA" w:rsidRDefault="00D50BFA" w:rsidP="00D50BFA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proofErr w:type="spellStart"/>
            <w:r w:rsidRPr="00D50BFA">
              <w:rPr>
                <w:sz w:val="28"/>
                <w:szCs w:val="28"/>
              </w:rPr>
              <w:t>Kính</w:t>
            </w:r>
            <w:proofErr w:type="spellEnd"/>
            <w:r w:rsidRPr="00D50BFA">
              <w:rPr>
                <w:sz w:val="28"/>
                <w:szCs w:val="28"/>
              </w:rPr>
              <w:t xml:space="preserve"> </w:t>
            </w:r>
            <w:proofErr w:type="spellStart"/>
            <w:r w:rsidRPr="00D50BFA">
              <w:rPr>
                <w:sz w:val="28"/>
                <w:szCs w:val="28"/>
              </w:rPr>
              <w:t>gửi</w:t>
            </w:r>
            <w:proofErr w:type="spellEnd"/>
            <w:r w:rsidRPr="00D50BFA">
              <w:rPr>
                <w:sz w:val="28"/>
                <w:szCs w:val="28"/>
              </w:rPr>
              <w:t xml:space="preserve">: </w:t>
            </w:r>
            <w:r w:rsidRPr="00D50BFA">
              <w:rPr>
                <w:color w:val="000000"/>
                <w:sz w:val="28"/>
                <w:szCs w:val="28"/>
                <w:lang w:val="nl-NL"/>
              </w:rPr>
              <w:t>Các tổ chức, cá nhân các Viện, Trường</w:t>
            </w:r>
          </w:p>
        </w:tc>
      </w:tr>
    </w:tbl>
    <w:p w:rsidR="00095E0C" w:rsidRPr="00BB0218" w:rsidRDefault="007D1FC8">
      <w:pPr>
        <w:spacing w:before="120" w:after="120"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r w:rsidR="00D50BFA" w:rsidRPr="00BB0218">
        <w:rPr>
          <w:rFonts w:ascii="Times New Roman" w:hAnsi="Times New Roman" w:cs="Times New Roman"/>
          <w:sz w:val="28"/>
          <w:szCs w:val="28"/>
        </w:rPr>
        <w:t>5477</w:t>
      </w:r>
      <w:r w:rsidR="00360F84" w:rsidRPr="00BB0218">
        <w:rPr>
          <w:rFonts w:ascii="Times New Roman" w:hAnsi="Times New Roman" w:cs="Times New Roman"/>
          <w:sz w:val="28"/>
          <w:szCs w:val="28"/>
        </w:rPr>
        <w:t xml:space="preserve">/BGDĐT-KHCNMT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n</w:t>
      </w:r>
      <w:r w:rsidR="002603AF" w:rsidRPr="00BB0218">
        <w:rPr>
          <w:rFonts w:ascii="Times New Roman" w:hAnsi="Times New Roman" w:cs="Times New Roman"/>
          <w:sz w:val="28"/>
          <w:szCs w:val="28"/>
        </w:rPr>
        <w:t>gày</w:t>
      </w:r>
      <w:proofErr w:type="spellEnd"/>
      <w:r w:rsidR="002603AF" w:rsidRPr="00BB0218">
        <w:rPr>
          <w:rFonts w:ascii="Times New Roman" w:hAnsi="Times New Roman" w:cs="Times New Roman"/>
          <w:sz w:val="28"/>
          <w:szCs w:val="28"/>
        </w:rPr>
        <w:t xml:space="preserve"> </w:t>
      </w:r>
      <w:r w:rsidR="00D50BFA" w:rsidRPr="00BB0218">
        <w:rPr>
          <w:rFonts w:ascii="Times New Roman" w:hAnsi="Times New Roman" w:cs="Times New Roman"/>
          <w:sz w:val="28"/>
          <w:szCs w:val="28"/>
        </w:rPr>
        <w:t>03</w:t>
      </w:r>
      <w:r w:rsidR="00FA2331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5F" w:rsidRPr="00BB021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27645F" w:rsidRPr="00BB0218">
        <w:rPr>
          <w:rFonts w:ascii="Times New Roman" w:hAnsi="Times New Roman" w:cs="Times New Roman"/>
          <w:sz w:val="28"/>
          <w:szCs w:val="28"/>
        </w:rPr>
        <w:t xml:space="preserve"> </w:t>
      </w:r>
      <w:r w:rsidR="00D50BFA" w:rsidRPr="00BB0218">
        <w:rPr>
          <w:rFonts w:ascii="Times New Roman" w:hAnsi="Times New Roman" w:cs="Times New Roman"/>
          <w:sz w:val="28"/>
          <w:szCs w:val="28"/>
        </w:rPr>
        <w:t>12</w:t>
      </w:r>
      <w:r w:rsidR="0027645F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45F" w:rsidRPr="00BB021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7645F" w:rsidRPr="00BB0218">
        <w:rPr>
          <w:rFonts w:ascii="Times New Roman" w:hAnsi="Times New Roman" w:cs="Times New Roman"/>
          <w:sz w:val="28"/>
          <w:szCs w:val="28"/>
        </w:rPr>
        <w:t xml:space="preserve"> </w:t>
      </w:r>
      <w:r w:rsidR="002603AF" w:rsidRPr="00BB0218">
        <w:rPr>
          <w:rFonts w:ascii="Times New Roman" w:hAnsi="Times New Roman" w:cs="Times New Roman"/>
          <w:sz w:val="28"/>
          <w:szCs w:val="28"/>
        </w:rPr>
        <w:t>201</w:t>
      </w:r>
      <w:r w:rsidR="00D50BFA" w:rsidRPr="00BB0218">
        <w:rPr>
          <w:rFonts w:ascii="Times New Roman" w:hAnsi="Times New Roman" w:cs="Times New Roman"/>
          <w:sz w:val="28"/>
          <w:szCs w:val="28"/>
        </w:rPr>
        <w:t>9</w:t>
      </w:r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D50BFA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D50BFA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D50BFA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F6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F5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F6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F5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F6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F5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F6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20</w:t>
      </w:r>
      <w:r w:rsidR="00D50BFA" w:rsidRPr="00BB0218">
        <w:rPr>
          <w:rFonts w:ascii="Times New Roman" w:hAnsi="Times New Roman" w:cs="Times New Roman"/>
          <w:sz w:val="28"/>
          <w:szCs w:val="28"/>
        </w:rPr>
        <w:t>20</w:t>
      </w:r>
      <w:r w:rsidR="00BC6769" w:rsidRPr="00BB0218">
        <w:rPr>
          <w:rFonts w:ascii="Times New Roman" w:hAnsi="Times New Roman" w:cs="Times New Roman"/>
          <w:sz w:val="28"/>
          <w:szCs w:val="28"/>
        </w:rPr>
        <w:t>,</w:t>
      </w:r>
      <w:r w:rsidR="002603AF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r w:rsidR="00D50BFA" w:rsidRPr="00BB0218">
        <w:rPr>
          <w:rFonts w:ascii="Times New Roman" w:hAnsi="Times New Roman" w:cs="Times New Roman"/>
          <w:sz w:val="28"/>
          <w:szCs w:val="28"/>
        </w:rPr>
        <w:t>4650</w:t>
      </w:r>
      <w:r w:rsidR="00360F84" w:rsidRPr="00BB0218">
        <w:rPr>
          <w:rFonts w:ascii="Times New Roman" w:hAnsi="Times New Roman" w:cs="Times New Roman"/>
          <w:sz w:val="28"/>
          <w:szCs w:val="28"/>
        </w:rPr>
        <w:t xml:space="preserve">/QĐ-BGDĐT do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r w:rsidR="00D50BFA" w:rsidRPr="00BB0218">
        <w:rPr>
          <w:rFonts w:ascii="Times New Roman" w:hAnsi="Times New Roman" w:cs="Times New Roman"/>
          <w:sz w:val="28"/>
          <w:szCs w:val="28"/>
        </w:rPr>
        <w:t>03</w:t>
      </w:r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r w:rsidR="00D50BFA" w:rsidRPr="00BB0218">
        <w:rPr>
          <w:rFonts w:ascii="Times New Roman" w:hAnsi="Times New Roman" w:cs="Times New Roman"/>
          <w:sz w:val="28"/>
          <w:szCs w:val="28"/>
        </w:rPr>
        <w:t>12</w:t>
      </w:r>
      <w:r w:rsidR="00360F84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F84" w:rsidRPr="00BB021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60F84" w:rsidRPr="00BB0218">
        <w:rPr>
          <w:rFonts w:ascii="Times New Roman" w:hAnsi="Times New Roman" w:cs="Times New Roman"/>
          <w:sz w:val="28"/>
          <w:szCs w:val="28"/>
        </w:rPr>
        <w:t xml:space="preserve"> 201</w:t>
      </w:r>
      <w:r w:rsidR="00D50BFA" w:rsidRPr="00BB0218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7305C3" w:rsidRPr="00BB021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305C3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5C3" w:rsidRPr="00BB021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7305C3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5C3" w:rsidRPr="00BB0218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="007305C3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5C3" w:rsidRPr="00BB0218">
        <w:rPr>
          <w:rFonts w:ascii="Times New Roman" w:hAnsi="Times New Roman" w:cs="Times New Roman"/>
          <w:sz w:val="28"/>
          <w:szCs w:val="28"/>
        </w:rPr>
        <w:t>duyệ</w:t>
      </w:r>
      <w:r w:rsidR="00C36E6C" w:rsidRPr="00BB021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36E6C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E6C" w:rsidRPr="00BB0218">
        <w:rPr>
          <w:rFonts w:ascii="Times New Roman" w:hAnsi="Times New Roman" w:cs="Times New Roman"/>
          <w:sz w:val="28"/>
          <w:szCs w:val="28"/>
        </w:rPr>
        <w:t>d</w:t>
      </w:r>
      <w:r w:rsidR="007305C3" w:rsidRPr="00BB0218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7305C3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5C3" w:rsidRPr="00BB0218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7305C3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5C3" w:rsidRPr="00BB021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305C3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5C3" w:rsidRPr="00BB021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7305C3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D50BFA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D50BFA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D50BFA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5C3" w:rsidRPr="00BB021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7305C3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5C3" w:rsidRPr="00BB021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305C3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5C3"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305C3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5C3" w:rsidRPr="00BB021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305C3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5C3" w:rsidRPr="00BB0218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7305C3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5C3" w:rsidRPr="00BB021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305C3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 w:cs="Times New Roman"/>
          <w:sz w:val="28"/>
          <w:szCs w:val="28"/>
        </w:rPr>
        <w:t>b</w:t>
      </w:r>
      <w:r w:rsidR="007305C3" w:rsidRPr="00BB0218">
        <w:rPr>
          <w:rFonts w:ascii="Times New Roman" w:hAnsi="Times New Roman" w:cs="Times New Roman"/>
          <w:sz w:val="28"/>
          <w:szCs w:val="28"/>
        </w:rPr>
        <w:t>ộ</w:t>
      </w:r>
      <w:proofErr w:type="spellEnd"/>
      <w:r w:rsidR="007305C3" w:rsidRPr="00BB0218">
        <w:rPr>
          <w:rFonts w:ascii="Times New Roman" w:hAnsi="Times New Roman" w:cs="Times New Roman"/>
          <w:sz w:val="28"/>
          <w:szCs w:val="28"/>
        </w:rPr>
        <w:t xml:space="preserve"> </w:t>
      </w:r>
      <w:r w:rsidR="00D50BFA" w:rsidRPr="00BB021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50BFA" w:rsidRPr="004F5F6D">
        <w:rPr>
          <w:rFonts w:ascii="Times New Roman" w:hAnsi="Times New Roman"/>
          <w:b/>
          <w:bCs/>
          <w:color w:val="222222"/>
          <w:sz w:val="28"/>
          <w:szCs w:val="28"/>
        </w:rPr>
        <w:t>Ng</w:t>
      </w:r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hiên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cứu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ứng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dụng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và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phát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triển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công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nghệ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tiên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tiến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trong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bảo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quản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,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chế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biến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nông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thủy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sản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vùng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Đồng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bằng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sông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Cửu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Long”, </w:t>
      </w:r>
      <w:proofErr w:type="spellStart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>Chủ</w:t>
      </w:r>
      <w:proofErr w:type="spellEnd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>nhiệm</w:t>
      </w:r>
      <w:proofErr w:type="spellEnd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>Chương</w:t>
      </w:r>
      <w:proofErr w:type="spellEnd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>trình</w:t>
      </w:r>
      <w:proofErr w:type="spellEnd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>:</w:t>
      </w:r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PGS.TS.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Nguyễn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Văn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Mười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, </w:t>
      </w:r>
      <w:proofErr w:type="spellStart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>Tổ</w:t>
      </w:r>
      <w:proofErr w:type="spellEnd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>chức</w:t>
      </w:r>
      <w:proofErr w:type="spellEnd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>chủ</w:t>
      </w:r>
      <w:proofErr w:type="spellEnd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>trì</w:t>
      </w:r>
      <w:proofErr w:type="spellEnd"/>
      <w:r w:rsidR="00D50BFA" w:rsidRPr="00BB0218">
        <w:rPr>
          <w:rFonts w:ascii="Times New Roman" w:hAnsi="Times New Roman"/>
          <w:bCs/>
          <w:color w:val="222222"/>
          <w:sz w:val="28"/>
          <w:szCs w:val="28"/>
        </w:rPr>
        <w:t>:</w:t>
      </w:r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Trường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Đại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học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Cần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Thơ</w:t>
      </w:r>
      <w:proofErr w:type="spellEnd"/>
      <w:r w:rsidR="00D50BFA" w:rsidRPr="00BB0218">
        <w:rPr>
          <w:rFonts w:ascii="Times New Roman" w:hAnsi="Times New Roman"/>
          <w:b/>
          <w:bCs/>
          <w:color w:val="222222"/>
          <w:sz w:val="28"/>
          <w:szCs w:val="28"/>
        </w:rPr>
        <w:t>.</w:t>
      </w:r>
    </w:p>
    <w:p w:rsidR="00095E0C" w:rsidRPr="00BB0218" w:rsidRDefault="00E35A2C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218">
        <w:rPr>
          <w:rFonts w:ascii="Times New Roman" w:hAnsi="Times New Roman" w:cs="Times New Roman"/>
          <w:sz w:val="28"/>
          <w:szCs w:val="28"/>
        </w:rPr>
        <w:t>- C</w:t>
      </w:r>
      <w:r w:rsidRPr="00BB0218">
        <w:rPr>
          <w:rFonts w:ascii="Times New Roman" w:hAnsi="Times New Roman" w:cs="Times New Roman"/>
          <w:sz w:val="28"/>
          <w:szCs w:val="28"/>
          <w:lang w:val="vi-VN"/>
        </w:rPr>
        <w:t xml:space="preserve">ác tổ chức, cá nhân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11/2016/TT-BGDĐT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r w:rsidRPr="00BB0218">
        <w:rPr>
          <w:rFonts w:ascii="Times New Roman" w:hAnsi="Times New Roman" w:cs="Times New Roman"/>
          <w:sz w:val="28"/>
          <w:szCs w:val="28"/>
          <w:lang w:val="vi-VN"/>
        </w:rPr>
        <w:t>tham gia tuyển chọn</w:t>
      </w:r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22" w:rsidRPr="00BB021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772222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22" w:rsidRPr="00BB021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72222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22" w:rsidRPr="00BB021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72222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22" w:rsidRPr="00BB021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772222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22" w:rsidRPr="00BB0218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>.</w:t>
      </w:r>
    </w:p>
    <w:p w:rsidR="00E35A2C" w:rsidRPr="00BB0218" w:rsidRDefault="00BA2F0D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218">
        <w:rPr>
          <w:rFonts w:ascii="Times New Roman" w:hAnsi="Times New Roman" w:cs="Times New Roman"/>
          <w:sz w:val="28"/>
          <w:szCs w:val="28"/>
        </w:rPr>
        <w:t xml:space="preserve">- </w:t>
      </w:r>
      <w:r w:rsidR="00E35A2C" w:rsidRPr="00BB0218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="00E35A2C" w:rsidRPr="00BB0218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E35A2C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A2C" w:rsidRPr="00BB021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E35A2C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A2C" w:rsidRPr="00BB0218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E35A2C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0218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A2C" w:rsidRPr="00BB021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E35A2C"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A2C" w:rsidRPr="00BB02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35A2C" w:rsidRPr="00BB0218">
        <w:rPr>
          <w:rFonts w:ascii="Times New Roman" w:hAnsi="Times New Roman" w:cs="Times New Roman"/>
          <w:sz w:val="28"/>
          <w:szCs w:val="28"/>
        </w:rPr>
        <w:t>:</w:t>
      </w:r>
    </w:p>
    <w:p w:rsidR="00772222" w:rsidRPr="00BB0218" w:rsidRDefault="00772222" w:rsidP="00772222">
      <w:pPr>
        <w:spacing w:before="120" w:after="120" w:line="264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21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B0218">
        <w:rPr>
          <w:rFonts w:ascii="Times New Roman" w:hAnsi="Times New Roman" w:cs="Times New Roman"/>
          <w:b/>
          <w:sz w:val="28"/>
          <w:szCs w:val="28"/>
        </w:rPr>
        <w:t>Thuyết</w:t>
      </w:r>
      <w:proofErr w:type="spellEnd"/>
      <w:r w:rsidRPr="00BB0218">
        <w:rPr>
          <w:rFonts w:ascii="Times New Roman" w:hAnsi="Times New Roman" w:cs="Times New Roman"/>
          <w:b/>
          <w:sz w:val="28"/>
          <w:szCs w:val="28"/>
        </w:rPr>
        <w:t xml:space="preserve"> minh </w:t>
      </w:r>
      <w:proofErr w:type="spellStart"/>
      <w:r w:rsidRPr="00BB0218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BB0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BB0218">
        <w:rPr>
          <w:rFonts w:ascii="Times New Roman" w:hAnsi="Times New Roman" w:cs="Times New Roman"/>
          <w:b/>
          <w:sz w:val="28"/>
          <w:szCs w:val="28"/>
        </w:rPr>
        <w:t>:</w:t>
      </w:r>
      <w:r w:rsidR="00F50FDB" w:rsidRPr="00BB0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222" w:rsidRPr="00BB0218" w:rsidRDefault="00772222" w:rsidP="00772222">
      <w:pPr>
        <w:spacing w:before="120" w:after="120" w:line="264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21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B0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11/2016/TT-BGDĐT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bìa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minh.</w:t>
      </w:r>
    </w:p>
    <w:p w:rsidR="00095E0C" w:rsidRPr="00BB0218" w:rsidRDefault="00F50FDB" w:rsidP="00772222">
      <w:pPr>
        <w:spacing w:before="120" w:after="120" w:line="264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B021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064138" w:rsidRPr="00BB0218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064138" w:rsidRPr="00BB0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138" w:rsidRPr="00BB0218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="00064138" w:rsidRPr="00BB0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138" w:rsidRPr="00BB0218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="00064138" w:rsidRPr="00BB0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138" w:rsidRPr="00BB0218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="00064138" w:rsidRPr="00BB0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138" w:rsidRPr="00BB0218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="00064138" w:rsidRPr="00BB0218">
        <w:rPr>
          <w:rFonts w:ascii="Times New Roman" w:hAnsi="Times New Roman" w:cs="Times New Roman"/>
          <w:b/>
          <w:sz w:val="28"/>
          <w:szCs w:val="28"/>
        </w:rPr>
        <w:t>:</w:t>
      </w:r>
    </w:p>
    <w:p w:rsidR="00FB1DE7" w:rsidRPr="00BB0218" w:rsidRDefault="00A1110D" w:rsidP="002A292D">
      <w:pPr>
        <w:pStyle w:val="ListParagraph"/>
        <w:numPr>
          <w:ilvl w:val="0"/>
          <w:numId w:val="2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1DE7" w:rsidRPr="00BB0218" w:rsidRDefault="00747872" w:rsidP="002A292D">
      <w:pPr>
        <w:pStyle w:val="ListParagraph"/>
        <w:numPr>
          <w:ilvl w:val="0"/>
          <w:numId w:val="2"/>
        </w:numPr>
        <w:spacing w:before="120" w:after="120" w:line="264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Các yếu tố đầu vào cấu thành dự toán kinh phí thực hiện đề tài theo quy định tại Điều 6 </w:t>
      </w:r>
      <w:r w:rsidRPr="00BB0218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nl-NL"/>
        </w:rPr>
        <w:t>Thông tư liên tịch 55/2015</w:t>
      </w:r>
      <w:r w:rsidRPr="00BB0218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/TTLT-BTC-BKHCN ngày 22/4/2015 </w:t>
      </w:r>
      <w:r w:rsidRPr="00BB0218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lastRenderedPageBreak/>
        <w:t xml:space="preserve">của Liên Bộ Tài chính – Bộ Khoa học và Công nghệ hướng dẫn định mức, phân bổ dự toán đề tài sử dụng kinh phí </w:t>
      </w:r>
      <w:r w:rsidRPr="00BB0218">
        <w:rPr>
          <w:rFonts w:ascii="Times New Roman" w:hAnsi="Times New Roman" w:cs="Times New Roman"/>
          <w:sz w:val="28"/>
          <w:szCs w:val="28"/>
          <w:lang w:val="nl-NL"/>
        </w:rPr>
        <w:t>có sử dụng ngân sách Nhà nước để thực hiện m</w:t>
      </w:r>
      <w:r w:rsidR="000B1477" w:rsidRPr="00BB0218">
        <w:rPr>
          <w:rFonts w:ascii="Times New Roman" w:hAnsi="Times New Roman" w:cs="Times New Roman"/>
          <w:sz w:val="28"/>
          <w:szCs w:val="28"/>
          <w:lang w:val="nl-NL"/>
        </w:rPr>
        <w:t>ục tiêu, yêu cầu, nội dung và khối lượng công việc nghiên cứu của đề tài</w:t>
      </w:r>
      <w:r w:rsidR="00FB1DE7" w:rsidRPr="00BB0218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415211" w:rsidRPr="00BB0218" w:rsidRDefault="00817025" w:rsidP="002A292D">
      <w:pPr>
        <w:pStyle w:val="ListParagraph"/>
        <w:numPr>
          <w:ilvl w:val="0"/>
          <w:numId w:val="2"/>
        </w:numPr>
        <w:spacing w:before="120" w:after="120" w:line="264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218">
        <w:rPr>
          <w:rFonts w:ascii="Times New Roman" w:eastAsia="MS Mincho" w:hAnsi="Times New Roman" w:cs="Times New Roman"/>
          <w:bCs/>
          <w:sz w:val="28"/>
          <w:szCs w:val="28"/>
        </w:rPr>
        <w:t>Q</w:t>
      </w:r>
      <w:r w:rsidR="00415211" w:rsidRPr="00BB0218">
        <w:rPr>
          <w:rFonts w:ascii="Times New Roman" w:eastAsia="MS Mincho" w:hAnsi="Times New Roman" w:cs="Times New Roman"/>
          <w:bCs/>
          <w:sz w:val="28"/>
          <w:szCs w:val="28"/>
        </w:rPr>
        <w:t>uyết</w:t>
      </w:r>
      <w:proofErr w:type="spellEnd"/>
      <w:r w:rsidR="00415211" w:rsidRPr="00BB0218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="00415211" w:rsidRPr="00BB0218">
        <w:rPr>
          <w:rFonts w:ascii="Times New Roman" w:eastAsia="MS Mincho" w:hAnsi="Times New Roman" w:cs="Times New Roman"/>
          <w:bCs/>
          <w:sz w:val="28"/>
          <w:szCs w:val="28"/>
        </w:rPr>
        <w:t>định</w:t>
      </w:r>
      <w:proofErr w:type="spellEnd"/>
      <w:r w:rsidRPr="00BB0218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="006D1C5A" w:rsidRPr="00BB0218">
        <w:rPr>
          <w:rFonts w:ascii="Times New Roman" w:eastAsia="MS Mincho" w:hAnsi="Times New Roman" w:cs="Times New Roman"/>
          <w:bCs/>
          <w:sz w:val="28"/>
          <w:szCs w:val="28"/>
        </w:rPr>
        <w:t>số</w:t>
      </w:r>
      <w:proofErr w:type="spellEnd"/>
      <w:r w:rsidR="006D1C5A" w:rsidRPr="00BB0218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BB0218">
        <w:rPr>
          <w:rFonts w:ascii="Times New Roman" w:eastAsia="MS Mincho" w:hAnsi="Times New Roman" w:cs="Times New Roman"/>
          <w:bCs/>
          <w:sz w:val="28"/>
          <w:szCs w:val="28"/>
        </w:rPr>
        <w:t>5830</w:t>
      </w:r>
      <w:r w:rsidR="00415211" w:rsidRPr="00BB0218">
        <w:rPr>
          <w:rFonts w:ascii="Times New Roman" w:eastAsia="MS Mincho" w:hAnsi="Times New Roman" w:cs="Times New Roman"/>
          <w:bCs/>
          <w:sz w:val="28"/>
          <w:szCs w:val="28"/>
        </w:rPr>
        <w:t xml:space="preserve">/QĐ-BGDĐT </w:t>
      </w:r>
      <w:proofErr w:type="spellStart"/>
      <w:r w:rsidR="00415211" w:rsidRPr="00BB0218">
        <w:rPr>
          <w:rFonts w:ascii="Times New Roman" w:eastAsia="MS Mincho" w:hAnsi="Times New Roman" w:cs="Times New Roman"/>
          <w:bCs/>
          <w:sz w:val="28"/>
          <w:szCs w:val="28"/>
        </w:rPr>
        <w:t>ngày</w:t>
      </w:r>
      <w:proofErr w:type="spellEnd"/>
      <w:r w:rsidR="00415211" w:rsidRPr="00BB0218">
        <w:rPr>
          <w:rFonts w:ascii="Times New Roman" w:eastAsia="MS Mincho" w:hAnsi="Times New Roman" w:cs="Times New Roman"/>
          <w:bCs/>
          <w:sz w:val="28"/>
          <w:szCs w:val="28"/>
        </w:rPr>
        <w:t xml:space="preserve"> 27/11/2015 </w:t>
      </w:r>
      <w:proofErr w:type="spellStart"/>
      <w:r w:rsidR="00415211" w:rsidRPr="00BB0218">
        <w:rPr>
          <w:rFonts w:ascii="Times New Roman" w:eastAsia="MS Mincho" w:hAnsi="Times New Roman" w:cs="Times New Roman"/>
          <w:bCs/>
          <w:sz w:val="28"/>
          <w:szCs w:val="28"/>
        </w:rPr>
        <w:t>của</w:t>
      </w:r>
      <w:proofErr w:type="spellEnd"/>
      <w:r w:rsidR="00415211" w:rsidRPr="00BB0218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="00415211" w:rsidRPr="00BB0218">
        <w:rPr>
          <w:rFonts w:ascii="Times New Roman" w:eastAsia="MS Mincho" w:hAnsi="Times New Roman" w:cs="Times New Roman"/>
          <w:bCs/>
          <w:sz w:val="28"/>
          <w:szCs w:val="28"/>
        </w:rPr>
        <w:t>Bộ</w:t>
      </w:r>
      <w:proofErr w:type="spellEnd"/>
      <w:r w:rsidR="00415211" w:rsidRPr="00BB0218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="006D1C5A" w:rsidRPr="00BB0218">
        <w:rPr>
          <w:rFonts w:ascii="Times New Roman" w:eastAsia="MS Mincho" w:hAnsi="Times New Roman" w:cs="Times New Roman"/>
          <w:bCs/>
          <w:sz w:val="28"/>
          <w:szCs w:val="28"/>
        </w:rPr>
        <w:t>trưởng</w:t>
      </w:r>
      <w:proofErr w:type="spellEnd"/>
      <w:r w:rsidR="006D1C5A" w:rsidRPr="00BB0218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="006D1C5A" w:rsidRPr="00BB0218">
        <w:rPr>
          <w:rFonts w:ascii="Times New Roman" w:eastAsia="MS Mincho" w:hAnsi="Times New Roman" w:cs="Times New Roman"/>
          <w:bCs/>
          <w:sz w:val="28"/>
          <w:szCs w:val="28"/>
        </w:rPr>
        <w:t>Bộ</w:t>
      </w:r>
      <w:proofErr w:type="spellEnd"/>
      <w:r w:rsidR="006D1C5A" w:rsidRPr="00BB0218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415211" w:rsidRPr="00BB0218">
        <w:rPr>
          <w:rFonts w:ascii="Times New Roman" w:eastAsia="MS Mincho" w:hAnsi="Times New Roman" w:cs="Times New Roman"/>
          <w:bCs/>
          <w:sz w:val="28"/>
          <w:szCs w:val="28"/>
        </w:rPr>
        <w:t>GDĐT</w:t>
      </w:r>
      <w:r w:rsidR="00415211"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D1C5A"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về quy định một số định mức xây dựng, </w:t>
      </w:r>
      <w:r w:rsidR="006D1C5A" w:rsidRPr="00BB0218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phân bổ dự toán và quyết toán kinh phí áp dụng đối với nhiệm vụ khoa học và công nghệ cấp bộ </w:t>
      </w:r>
      <w:r w:rsidR="006D1C5A" w:rsidRPr="00BB0218">
        <w:rPr>
          <w:rFonts w:ascii="Times New Roman" w:hAnsi="Times New Roman" w:cs="Times New Roman"/>
          <w:sz w:val="28"/>
          <w:szCs w:val="28"/>
          <w:lang w:val="nl-NL"/>
        </w:rPr>
        <w:t>có sử dụng ngân sách Nhà nước của Bộ GDĐT.</w:t>
      </w:r>
    </w:p>
    <w:p w:rsidR="00E374DA" w:rsidRPr="00BB0218" w:rsidRDefault="00E374DA" w:rsidP="002A292D">
      <w:pPr>
        <w:pStyle w:val="ListParagraph"/>
        <w:numPr>
          <w:ilvl w:val="0"/>
          <w:numId w:val="2"/>
        </w:numPr>
        <w:spacing w:before="120" w:after="120" w:line="264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0218">
        <w:rPr>
          <w:rFonts w:ascii="Times New Roman" w:hAnsi="Times New Roman" w:cs="Times New Roman"/>
          <w:sz w:val="28"/>
          <w:szCs w:val="28"/>
          <w:lang w:val="nl-NL"/>
        </w:rPr>
        <w:t>Các định mức kinh tế - kỹ thuật do các bộ, ngành chức năng ban hành, định mức làm căn cứ xây dựng dự toán.</w:t>
      </w:r>
    </w:p>
    <w:p w:rsidR="00095E0C" w:rsidRPr="00BB0218" w:rsidRDefault="00E374DA">
      <w:pPr>
        <w:pStyle w:val="ListParagraph"/>
        <w:numPr>
          <w:ilvl w:val="0"/>
          <w:numId w:val="2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21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E0C" w:rsidRPr="00BB0218" w:rsidRDefault="00817025">
      <w:pPr>
        <w:pStyle w:val="ListParagraph"/>
        <w:numPr>
          <w:ilvl w:val="0"/>
          <w:numId w:val="2"/>
        </w:numPr>
        <w:spacing w:before="120" w:after="120" w:line="264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218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proofErr w:type="gramStart"/>
      <w:r w:rsidRPr="00BB0218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1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BB0218">
        <w:rPr>
          <w:rFonts w:ascii="Times New Roman" w:hAnsi="Times New Roman" w:cs="Times New Roman"/>
          <w:sz w:val="28"/>
          <w:szCs w:val="28"/>
        </w:rPr>
        <w:t>.</w:t>
      </w:r>
    </w:p>
    <w:p w:rsidR="00095E0C" w:rsidRPr="00BB0218" w:rsidRDefault="00817025">
      <w:pPr>
        <w:pStyle w:val="ListParagraph"/>
        <w:numPr>
          <w:ilvl w:val="0"/>
          <w:numId w:val="2"/>
        </w:numPr>
        <w:spacing w:before="120" w:after="120" w:line="264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Dự toán kinh phí thực hiện đề tài </w:t>
      </w:r>
      <w:r w:rsidR="00747872"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cần thể hiện rõ </w:t>
      </w:r>
      <w:r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kinh phí từ nguồn </w:t>
      </w:r>
      <w:r w:rsidR="00747872" w:rsidRPr="00BB0218">
        <w:rPr>
          <w:rFonts w:ascii="Times New Roman" w:hAnsi="Times New Roman" w:cs="Times New Roman"/>
          <w:sz w:val="28"/>
          <w:szCs w:val="28"/>
          <w:lang w:val="nl-NL"/>
        </w:rPr>
        <w:t>ngân sách nhà nước</w:t>
      </w:r>
      <w:r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 và kinh phí nguồn khác của đơn vị, ghi đầy đủ, rõ ràng trong Mục </w:t>
      </w:r>
      <w:r w:rsidR="00DB4616" w:rsidRPr="00BB0218">
        <w:rPr>
          <w:rFonts w:ascii="Times New Roman" w:hAnsi="Times New Roman" w:cs="Times New Roman"/>
          <w:sz w:val="28"/>
          <w:szCs w:val="28"/>
          <w:lang w:val="nl-NL"/>
        </w:rPr>
        <w:t>“</w:t>
      </w:r>
      <w:r w:rsidRPr="00BB0218">
        <w:rPr>
          <w:rFonts w:ascii="Times New Roman" w:hAnsi="Times New Roman" w:cs="Times New Roman"/>
          <w:sz w:val="28"/>
          <w:szCs w:val="28"/>
          <w:lang w:val="nl-NL"/>
        </w:rPr>
        <w:t>19. Kinh phí thực hiện đề tài và nguồn kinh phí</w:t>
      </w:r>
      <w:r w:rsidR="00DB4616" w:rsidRPr="00BB0218">
        <w:rPr>
          <w:rFonts w:ascii="Times New Roman" w:hAnsi="Times New Roman" w:cs="Times New Roman"/>
          <w:sz w:val="28"/>
          <w:szCs w:val="28"/>
          <w:lang w:val="nl-NL"/>
        </w:rPr>
        <w:t>”</w:t>
      </w:r>
      <w:r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A46B72"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của </w:t>
      </w:r>
      <w:r w:rsidRPr="00BB0218">
        <w:rPr>
          <w:rFonts w:ascii="Times New Roman" w:hAnsi="Times New Roman" w:cs="Times New Roman"/>
          <w:sz w:val="28"/>
          <w:szCs w:val="28"/>
          <w:lang w:val="nl-NL"/>
        </w:rPr>
        <w:t>Thuyết minh đề tài.</w:t>
      </w:r>
    </w:p>
    <w:p w:rsidR="00095E0C" w:rsidRPr="00BB0218" w:rsidRDefault="00E35A2C" w:rsidP="00F50FDB">
      <w:pPr>
        <w:pStyle w:val="ListParagraph"/>
        <w:numPr>
          <w:ilvl w:val="0"/>
          <w:numId w:val="25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0218">
        <w:rPr>
          <w:rFonts w:ascii="Times New Roman" w:hAnsi="Times New Roman" w:cs="Times New Roman"/>
          <w:b/>
          <w:sz w:val="28"/>
          <w:szCs w:val="28"/>
          <w:lang w:val="nl-NL"/>
        </w:rPr>
        <w:t>H</w:t>
      </w:r>
      <w:r w:rsidR="00333D06" w:rsidRPr="00BB0218">
        <w:rPr>
          <w:rFonts w:ascii="Times New Roman" w:hAnsi="Times New Roman" w:cs="Times New Roman"/>
          <w:b/>
          <w:sz w:val="28"/>
          <w:szCs w:val="28"/>
          <w:lang w:val="nl-NL"/>
        </w:rPr>
        <w:t>ồ sơ</w:t>
      </w:r>
      <w:r w:rsidR="00B55DF7" w:rsidRPr="00BB021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tuyển chọn </w:t>
      </w:r>
      <w:r w:rsidR="0074716D" w:rsidRPr="00BB0218">
        <w:rPr>
          <w:rFonts w:ascii="Times New Roman" w:hAnsi="Times New Roman" w:cs="Times New Roman"/>
          <w:b/>
          <w:sz w:val="28"/>
          <w:szCs w:val="28"/>
          <w:lang w:val="nl-NL"/>
        </w:rPr>
        <w:t>đề tài:</w:t>
      </w:r>
      <w:r w:rsidR="0074716D"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F50FDB" w:rsidRPr="00BB0218">
        <w:rPr>
          <w:rFonts w:ascii="Times New Roman" w:hAnsi="Times New Roman" w:cs="Times New Roman"/>
          <w:b/>
          <w:sz w:val="28"/>
          <w:szCs w:val="28"/>
        </w:rPr>
        <w:t xml:space="preserve">08 </w:t>
      </w:r>
      <w:proofErr w:type="spellStart"/>
      <w:r w:rsidR="00F50FDB" w:rsidRPr="00BB0218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="00F50FDB" w:rsidRPr="00BB0218">
        <w:rPr>
          <w:rFonts w:ascii="Times New Roman" w:hAnsi="Times New Roman" w:cs="Times New Roman"/>
          <w:b/>
          <w:sz w:val="28"/>
          <w:szCs w:val="28"/>
        </w:rPr>
        <w:t xml:space="preserve"> (01 </w:t>
      </w:r>
      <w:proofErr w:type="spellStart"/>
      <w:r w:rsidR="00F50FDB" w:rsidRPr="00BB0218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="00F50FDB" w:rsidRPr="00BB0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0FDB" w:rsidRPr="00BB0218">
        <w:rPr>
          <w:rFonts w:ascii="Times New Roman" w:hAnsi="Times New Roman" w:cs="Times New Roman"/>
          <w:b/>
          <w:sz w:val="28"/>
          <w:szCs w:val="28"/>
        </w:rPr>
        <w:t>gốc</w:t>
      </w:r>
      <w:proofErr w:type="spellEnd"/>
      <w:r w:rsidR="00F50FDB" w:rsidRPr="00BB0218">
        <w:rPr>
          <w:rFonts w:ascii="Times New Roman" w:hAnsi="Times New Roman" w:cs="Times New Roman"/>
          <w:b/>
          <w:sz w:val="28"/>
          <w:szCs w:val="28"/>
        </w:rPr>
        <w:t xml:space="preserve">, 07 </w:t>
      </w:r>
      <w:proofErr w:type="spellStart"/>
      <w:r w:rsidR="00F50FDB" w:rsidRPr="00BB0218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="00F50FDB" w:rsidRPr="00BB0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0FDB" w:rsidRPr="00BB0218">
        <w:rPr>
          <w:rFonts w:ascii="Times New Roman" w:hAnsi="Times New Roman" w:cs="Times New Roman"/>
          <w:b/>
          <w:sz w:val="28"/>
          <w:szCs w:val="28"/>
        </w:rPr>
        <w:t>sao</w:t>
      </w:r>
      <w:proofErr w:type="spellEnd"/>
      <w:r w:rsidR="00F50FDB" w:rsidRPr="00BB0218">
        <w:rPr>
          <w:rFonts w:ascii="Times New Roman" w:hAnsi="Times New Roman" w:cs="Times New Roman"/>
          <w:b/>
          <w:sz w:val="28"/>
          <w:szCs w:val="28"/>
        </w:rPr>
        <w:t>)</w:t>
      </w:r>
    </w:p>
    <w:p w:rsidR="00095E0C" w:rsidRPr="00BB0218" w:rsidRDefault="007305C3">
      <w:pPr>
        <w:pStyle w:val="ListParagraph"/>
        <w:numPr>
          <w:ilvl w:val="0"/>
          <w:numId w:val="2"/>
        </w:numPr>
        <w:spacing w:before="120" w:after="12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B0218">
        <w:rPr>
          <w:rFonts w:ascii="Times New Roman" w:hAnsi="Times New Roman" w:cs="Times New Roman"/>
          <w:sz w:val="28"/>
          <w:szCs w:val="28"/>
          <w:lang w:val="nl-NL"/>
        </w:rPr>
        <w:t>Thuyết minh đề</w:t>
      </w:r>
      <w:r w:rsidR="006F2DE3"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 tài</w:t>
      </w:r>
      <w:r w:rsidR="00A46B72"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B70E72" w:rsidRPr="00BB0218" w:rsidRDefault="00D20E9F" w:rsidP="00541905">
      <w:pPr>
        <w:pStyle w:val="ListParagraph"/>
        <w:numPr>
          <w:ilvl w:val="0"/>
          <w:numId w:val="2"/>
        </w:numPr>
        <w:spacing w:before="120" w:after="12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B0218">
        <w:rPr>
          <w:rFonts w:ascii="Times New Roman" w:hAnsi="Times New Roman" w:cs="Times New Roman"/>
          <w:sz w:val="28"/>
          <w:szCs w:val="28"/>
          <w:lang w:val="nl-NL"/>
        </w:rPr>
        <w:t>Bảng d</w:t>
      </w:r>
      <w:r w:rsidR="00B70E72" w:rsidRPr="00BB0218">
        <w:rPr>
          <w:rFonts w:ascii="Times New Roman" w:hAnsi="Times New Roman" w:cs="Times New Roman"/>
          <w:sz w:val="28"/>
          <w:szCs w:val="28"/>
          <w:lang w:val="nl-NL"/>
        </w:rPr>
        <w:t>ự toán chi tiết các khoản chi</w:t>
      </w:r>
    </w:p>
    <w:p w:rsidR="00B70E72" w:rsidRPr="00BB0218" w:rsidRDefault="00F50FDB" w:rsidP="00541905">
      <w:pPr>
        <w:pStyle w:val="ListParagraph"/>
        <w:numPr>
          <w:ilvl w:val="0"/>
          <w:numId w:val="2"/>
        </w:numPr>
        <w:spacing w:before="120" w:after="12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B0218">
        <w:rPr>
          <w:rFonts w:ascii="Times New Roman" w:hAnsi="Times New Roman" w:cs="Times New Roman"/>
          <w:sz w:val="28"/>
          <w:szCs w:val="28"/>
          <w:lang w:val="nl-NL"/>
        </w:rPr>
        <w:t>Minh chứng huy động kinh phí ngoài ngân sách Nhà nước (C</w:t>
      </w:r>
      <w:r w:rsidR="00B70E72"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am kết </w:t>
      </w:r>
      <w:r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của tổ chức, cá nhân </w:t>
      </w:r>
      <w:r w:rsidR="00B70E72" w:rsidRPr="00BB0218">
        <w:rPr>
          <w:rFonts w:ascii="Times New Roman" w:hAnsi="Times New Roman" w:cs="Times New Roman"/>
          <w:sz w:val="28"/>
          <w:szCs w:val="28"/>
          <w:lang w:val="nl-NL"/>
        </w:rPr>
        <w:t>hỗ trợ</w:t>
      </w:r>
      <w:r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 kinh phí)</w:t>
      </w:r>
    </w:p>
    <w:p w:rsidR="003436EB" w:rsidRPr="00BB0218" w:rsidRDefault="003436EB" w:rsidP="00541905">
      <w:pPr>
        <w:pStyle w:val="ListParagraph"/>
        <w:numPr>
          <w:ilvl w:val="0"/>
          <w:numId w:val="2"/>
        </w:numPr>
        <w:spacing w:before="120" w:after="12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Xác nhận của tổ chức, cá nhân phối hợp và ứng dụng, nhận chuyển giao kết quả thực hiện đề tài. </w:t>
      </w:r>
    </w:p>
    <w:p w:rsidR="00095E0C" w:rsidRPr="00BB0218" w:rsidRDefault="00676F98">
      <w:pPr>
        <w:pStyle w:val="ListParagraph"/>
        <w:numPr>
          <w:ilvl w:val="0"/>
          <w:numId w:val="2"/>
        </w:numPr>
        <w:spacing w:before="120" w:after="12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B0218">
        <w:rPr>
          <w:rFonts w:ascii="Times New Roman" w:hAnsi="Times New Roman" w:cs="Times New Roman"/>
          <w:sz w:val="28"/>
          <w:szCs w:val="28"/>
          <w:lang w:val="nl-NL"/>
        </w:rPr>
        <w:t>Tiềm lực của tổ chức, cá nhân thực hiện đề tài</w:t>
      </w:r>
    </w:p>
    <w:p w:rsidR="00F50FDB" w:rsidRPr="00BB0218" w:rsidRDefault="00F50FDB" w:rsidP="00F50FDB">
      <w:pPr>
        <w:pStyle w:val="ListParagraph"/>
        <w:spacing w:before="120" w:after="120" w:line="264" w:lineRule="auto"/>
        <w:ind w:left="36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B0218">
        <w:rPr>
          <w:rFonts w:ascii="Times New Roman" w:hAnsi="Times New Roman" w:cs="Times New Roman"/>
          <w:sz w:val="28"/>
          <w:szCs w:val="28"/>
          <w:lang w:val="nl-NL"/>
        </w:rPr>
        <w:t>Theo mẫu gửi kèm theo công văn này.</w:t>
      </w:r>
    </w:p>
    <w:p w:rsidR="00415211" w:rsidRPr="00BB0218" w:rsidRDefault="0081702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B0218">
        <w:rPr>
          <w:rFonts w:ascii="Times New Roman" w:hAnsi="Times New Roman" w:cs="Times New Roman"/>
          <w:b/>
          <w:sz w:val="28"/>
          <w:szCs w:val="28"/>
          <w:lang w:val="nl-NL"/>
        </w:rPr>
        <w:t xml:space="preserve">Thời hạn nhận hồ sơ: Trước 17h00 </w:t>
      </w:r>
      <w:r w:rsidR="00D109E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BB0218">
        <w:rPr>
          <w:rFonts w:ascii="Times New Roman" w:hAnsi="Times New Roman" w:cs="Times New Roman"/>
          <w:b/>
          <w:sz w:val="28"/>
          <w:szCs w:val="28"/>
          <w:lang w:val="nl-NL"/>
        </w:rPr>
        <w:t xml:space="preserve">ngày </w:t>
      </w:r>
      <w:r w:rsidR="00BA2F0D" w:rsidRPr="00BB0218">
        <w:rPr>
          <w:rFonts w:ascii="Times New Roman" w:hAnsi="Times New Roman" w:cs="Times New Roman"/>
          <w:b/>
          <w:sz w:val="28"/>
          <w:szCs w:val="28"/>
          <w:lang w:val="nl-NL"/>
        </w:rPr>
        <w:t>1</w:t>
      </w:r>
      <w:r w:rsidR="00D109EC">
        <w:rPr>
          <w:rFonts w:ascii="Times New Roman" w:hAnsi="Times New Roman" w:cs="Times New Roman"/>
          <w:b/>
          <w:sz w:val="28"/>
          <w:szCs w:val="28"/>
          <w:lang w:val="nl-NL"/>
        </w:rPr>
        <w:t>2</w:t>
      </w:r>
      <w:r w:rsidRPr="00BB0218">
        <w:rPr>
          <w:rFonts w:ascii="Times New Roman" w:hAnsi="Times New Roman" w:cs="Times New Roman"/>
          <w:b/>
          <w:sz w:val="28"/>
          <w:szCs w:val="28"/>
          <w:lang w:val="nl-NL"/>
        </w:rPr>
        <w:t>/1</w:t>
      </w:r>
      <w:r w:rsidR="00F50FDB" w:rsidRPr="00BB0218">
        <w:rPr>
          <w:rFonts w:ascii="Times New Roman" w:hAnsi="Times New Roman" w:cs="Times New Roman"/>
          <w:b/>
          <w:sz w:val="28"/>
          <w:szCs w:val="28"/>
          <w:lang w:val="nl-NL"/>
        </w:rPr>
        <w:t>2</w:t>
      </w:r>
      <w:r w:rsidRPr="00BB0218">
        <w:rPr>
          <w:rFonts w:ascii="Times New Roman" w:hAnsi="Times New Roman" w:cs="Times New Roman"/>
          <w:b/>
          <w:sz w:val="28"/>
          <w:szCs w:val="28"/>
          <w:lang w:val="nl-NL"/>
        </w:rPr>
        <w:t>/201</w:t>
      </w:r>
      <w:r w:rsidR="00F50FDB" w:rsidRPr="00BB0218">
        <w:rPr>
          <w:rFonts w:ascii="Times New Roman" w:hAnsi="Times New Roman" w:cs="Times New Roman"/>
          <w:b/>
          <w:sz w:val="28"/>
          <w:szCs w:val="28"/>
          <w:lang w:val="nl-NL"/>
        </w:rPr>
        <w:t>9</w:t>
      </w:r>
      <w:r w:rsidRPr="00BB0218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</w:p>
    <w:p w:rsidR="00335A23" w:rsidRPr="00D97480" w:rsidRDefault="00817025" w:rsidP="00D97480">
      <w:pPr>
        <w:spacing w:before="120" w:after="120" w:line="264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D97480">
        <w:rPr>
          <w:rFonts w:ascii="Times New Roman" w:hAnsi="Times New Roman" w:cs="Times New Roman"/>
          <w:sz w:val="28"/>
          <w:szCs w:val="28"/>
          <w:lang w:val="nl-NL"/>
        </w:rPr>
        <w:t xml:space="preserve">Bản </w:t>
      </w:r>
      <w:r w:rsidR="00D97480">
        <w:rPr>
          <w:rFonts w:ascii="Times New Roman" w:hAnsi="Times New Roman" w:cs="Times New Roman"/>
          <w:sz w:val="28"/>
          <w:szCs w:val="28"/>
          <w:lang w:val="nl-NL"/>
        </w:rPr>
        <w:t>in</w:t>
      </w:r>
      <w:r w:rsidR="00EC4E48" w:rsidRPr="00D9748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97480">
        <w:rPr>
          <w:rFonts w:ascii="Times New Roman" w:hAnsi="Times New Roman" w:cs="Times New Roman"/>
          <w:sz w:val="28"/>
          <w:szCs w:val="28"/>
          <w:lang w:val="nl-NL"/>
        </w:rPr>
        <w:t>và f</w:t>
      </w:r>
      <w:r w:rsidR="00D97480" w:rsidRPr="00D97480">
        <w:rPr>
          <w:rFonts w:ascii="Times New Roman" w:hAnsi="Times New Roman" w:cs="Times New Roman"/>
          <w:sz w:val="28"/>
          <w:szCs w:val="28"/>
          <w:lang w:val="nl-NL"/>
        </w:rPr>
        <w:t xml:space="preserve">ile điện tử </w:t>
      </w:r>
      <w:r w:rsidR="00D97480">
        <w:rPr>
          <w:rFonts w:ascii="Times New Roman" w:hAnsi="Times New Roman" w:cs="Times New Roman"/>
          <w:sz w:val="28"/>
          <w:szCs w:val="28"/>
          <w:lang w:val="nl-NL"/>
        </w:rPr>
        <w:t xml:space="preserve">các tài liệu </w:t>
      </w:r>
      <w:r w:rsidR="00D97480" w:rsidRPr="00D97480">
        <w:rPr>
          <w:rFonts w:ascii="Times New Roman" w:hAnsi="Times New Roman" w:cs="Times New Roman"/>
          <w:sz w:val="28"/>
          <w:szCs w:val="28"/>
          <w:lang w:val="nl-NL"/>
        </w:rPr>
        <w:t xml:space="preserve">đề tài </w:t>
      </w:r>
      <w:r w:rsidR="00EC4E48" w:rsidRPr="00D97480">
        <w:rPr>
          <w:rFonts w:ascii="Times New Roman" w:hAnsi="Times New Roman" w:cs="Times New Roman"/>
          <w:sz w:val="28"/>
          <w:szCs w:val="28"/>
          <w:lang w:val="nl-NL"/>
        </w:rPr>
        <w:t xml:space="preserve">gửi về địa chỉ: </w:t>
      </w:r>
    </w:p>
    <w:p w:rsidR="00D97480" w:rsidRPr="00D97480" w:rsidRDefault="00D97480" w:rsidP="00D97480">
      <w:pPr>
        <w:pStyle w:val="BodyTextIndent"/>
        <w:widowControl w:val="0"/>
        <w:spacing w:after="80" w:line="288" w:lineRule="auto"/>
        <w:rPr>
          <w:rFonts w:ascii="Times New Roman" w:hAnsi="Times New Roman"/>
          <w:sz w:val="28"/>
          <w:szCs w:val="28"/>
        </w:rPr>
      </w:pPr>
      <w:r w:rsidRPr="00D9748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97480">
        <w:rPr>
          <w:rFonts w:ascii="Times New Roman" w:hAnsi="Times New Roman"/>
          <w:sz w:val="28"/>
          <w:szCs w:val="28"/>
        </w:rPr>
        <w:t>Trường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480">
        <w:rPr>
          <w:rFonts w:ascii="Times New Roman" w:hAnsi="Times New Roman"/>
          <w:sz w:val="28"/>
          <w:szCs w:val="28"/>
        </w:rPr>
        <w:t>Đại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480">
        <w:rPr>
          <w:rFonts w:ascii="Times New Roman" w:hAnsi="Times New Roman"/>
          <w:sz w:val="28"/>
          <w:szCs w:val="28"/>
        </w:rPr>
        <w:t>học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480">
        <w:rPr>
          <w:rFonts w:ascii="Times New Roman" w:hAnsi="Times New Roman"/>
          <w:sz w:val="28"/>
          <w:szCs w:val="28"/>
        </w:rPr>
        <w:t>Cần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480">
        <w:rPr>
          <w:rFonts w:ascii="Times New Roman" w:hAnsi="Times New Roman"/>
          <w:sz w:val="28"/>
          <w:szCs w:val="28"/>
        </w:rPr>
        <w:t>Thơ</w:t>
      </w:r>
      <w:proofErr w:type="spellEnd"/>
      <w:r w:rsidRPr="00D97480">
        <w:rPr>
          <w:rFonts w:ascii="Times New Roman" w:hAnsi="Times New Roman"/>
          <w:sz w:val="28"/>
          <w:szCs w:val="28"/>
        </w:rPr>
        <w:t>:</w:t>
      </w:r>
      <w:r w:rsidR="001E0866">
        <w:rPr>
          <w:rFonts w:ascii="Times New Roman" w:hAnsi="Times New Roman"/>
          <w:sz w:val="28"/>
          <w:szCs w:val="28"/>
        </w:rPr>
        <w:t xml:space="preserve"> </w:t>
      </w:r>
    </w:p>
    <w:p w:rsidR="00D97480" w:rsidRPr="00D97480" w:rsidRDefault="00D97480" w:rsidP="00D97480">
      <w:pPr>
        <w:pStyle w:val="BodyTextIndent"/>
        <w:widowControl w:val="0"/>
        <w:spacing w:after="80" w:line="288" w:lineRule="auto"/>
        <w:rPr>
          <w:rFonts w:ascii="Times New Roman" w:hAnsi="Times New Roman"/>
          <w:sz w:val="28"/>
          <w:szCs w:val="28"/>
        </w:rPr>
      </w:pPr>
      <w:r w:rsidRPr="00D9748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97480">
        <w:rPr>
          <w:rFonts w:ascii="Times New Roman" w:hAnsi="Times New Roman"/>
          <w:sz w:val="28"/>
          <w:szCs w:val="28"/>
        </w:rPr>
        <w:t>ThS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7480">
        <w:rPr>
          <w:rFonts w:ascii="Times New Roman" w:hAnsi="Times New Roman"/>
          <w:sz w:val="28"/>
          <w:szCs w:val="28"/>
        </w:rPr>
        <w:t>Nguyễn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480">
        <w:rPr>
          <w:rFonts w:ascii="Times New Roman" w:hAnsi="Times New Roman"/>
          <w:sz w:val="28"/>
          <w:szCs w:val="28"/>
        </w:rPr>
        <w:t>Phương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480">
        <w:rPr>
          <w:rFonts w:ascii="Times New Roman" w:hAnsi="Times New Roman"/>
          <w:sz w:val="28"/>
          <w:szCs w:val="28"/>
        </w:rPr>
        <w:t>Thảo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97480">
        <w:rPr>
          <w:rFonts w:ascii="Times New Roman" w:hAnsi="Times New Roman"/>
          <w:sz w:val="28"/>
          <w:szCs w:val="28"/>
        </w:rPr>
        <w:t>Phòng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480">
        <w:rPr>
          <w:rFonts w:ascii="Times New Roman" w:hAnsi="Times New Roman"/>
          <w:sz w:val="28"/>
          <w:szCs w:val="28"/>
        </w:rPr>
        <w:t>Quản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480">
        <w:rPr>
          <w:rFonts w:ascii="Times New Roman" w:hAnsi="Times New Roman"/>
          <w:sz w:val="28"/>
          <w:szCs w:val="28"/>
        </w:rPr>
        <w:t>lý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480">
        <w:rPr>
          <w:rFonts w:ascii="Times New Roman" w:hAnsi="Times New Roman"/>
          <w:sz w:val="28"/>
          <w:szCs w:val="28"/>
        </w:rPr>
        <w:t>Khoa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480">
        <w:rPr>
          <w:rFonts w:ascii="Times New Roman" w:hAnsi="Times New Roman"/>
          <w:sz w:val="28"/>
          <w:szCs w:val="28"/>
        </w:rPr>
        <w:t>học</w:t>
      </w:r>
      <w:proofErr w:type="spellEnd"/>
      <w:r w:rsidR="001E0866">
        <w:rPr>
          <w:rFonts w:ascii="Times New Roman" w:hAnsi="Times New Roman"/>
          <w:sz w:val="28"/>
          <w:szCs w:val="28"/>
        </w:rPr>
        <w:t>.</w:t>
      </w:r>
      <w:r w:rsidRPr="00D97480">
        <w:rPr>
          <w:rFonts w:ascii="Times New Roman" w:hAnsi="Times New Roman"/>
          <w:sz w:val="28"/>
          <w:szCs w:val="28"/>
        </w:rPr>
        <w:t xml:space="preserve"> Email: </w:t>
      </w:r>
      <w:hyperlink r:id="rId9" w:history="1">
        <w:r w:rsidRPr="00D97480">
          <w:rPr>
            <w:rStyle w:val="Hyperlink"/>
            <w:rFonts w:ascii="Times New Roman" w:hAnsi="Times New Roman"/>
            <w:sz w:val="28"/>
            <w:szCs w:val="28"/>
          </w:rPr>
          <w:t>npthao@ctu.edu.vn</w:t>
        </w:r>
      </w:hyperlink>
      <w:r w:rsidRPr="00D97480">
        <w:rPr>
          <w:rFonts w:ascii="Times New Roman" w:hAnsi="Times New Roman"/>
          <w:sz w:val="28"/>
          <w:szCs w:val="28"/>
        </w:rPr>
        <w:t xml:space="preserve"> </w:t>
      </w:r>
      <w:r w:rsidR="000F0F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F0FAC">
        <w:rPr>
          <w:rFonts w:ascii="Times New Roman" w:hAnsi="Times New Roman"/>
          <w:sz w:val="28"/>
          <w:szCs w:val="28"/>
        </w:rPr>
        <w:t>Điện</w:t>
      </w:r>
      <w:proofErr w:type="spellEnd"/>
      <w:r w:rsidR="000F0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FAC">
        <w:rPr>
          <w:rFonts w:ascii="Times New Roman" w:hAnsi="Times New Roman"/>
          <w:sz w:val="28"/>
          <w:szCs w:val="28"/>
        </w:rPr>
        <w:t>thoại</w:t>
      </w:r>
      <w:proofErr w:type="spellEnd"/>
      <w:r w:rsidR="000F0FAC">
        <w:rPr>
          <w:rFonts w:ascii="Times New Roman" w:hAnsi="Times New Roman"/>
          <w:sz w:val="28"/>
          <w:szCs w:val="28"/>
        </w:rPr>
        <w:t>: 0902857079.</w:t>
      </w:r>
    </w:p>
    <w:p w:rsidR="00D97480" w:rsidRPr="00D97480" w:rsidRDefault="00D97480" w:rsidP="000F0FAC">
      <w:pPr>
        <w:pStyle w:val="BodyTextIndent"/>
        <w:widowControl w:val="0"/>
        <w:spacing w:after="80" w:line="288" w:lineRule="auto"/>
        <w:jc w:val="both"/>
        <w:rPr>
          <w:rFonts w:ascii="Times New Roman" w:hAnsi="Times New Roman"/>
          <w:sz w:val="28"/>
          <w:szCs w:val="28"/>
        </w:rPr>
      </w:pPr>
      <w:r w:rsidRPr="00D97480">
        <w:rPr>
          <w:rFonts w:ascii="Times New Roman" w:hAnsi="Times New Roman"/>
          <w:sz w:val="28"/>
          <w:szCs w:val="28"/>
        </w:rPr>
        <w:t xml:space="preserve">2. PGS.TS. </w:t>
      </w:r>
      <w:proofErr w:type="spellStart"/>
      <w:r w:rsidRPr="00D97480">
        <w:rPr>
          <w:rFonts w:ascii="Times New Roman" w:hAnsi="Times New Roman"/>
          <w:sz w:val="28"/>
          <w:szCs w:val="28"/>
        </w:rPr>
        <w:t>Trần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480">
        <w:rPr>
          <w:rFonts w:ascii="Times New Roman" w:hAnsi="Times New Roman"/>
          <w:sz w:val="28"/>
          <w:szCs w:val="28"/>
        </w:rPr>
        <w:t>Thanh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480">
        <w:rPr>
          <w:rFonts w:ascii="Times New Roman" w:hAnsi="Times New Roman"/>
          <w:sz w:val="28"/>
          <w:szCs w:val="28"/>
        </w:rPr>
        <w:t>Trúc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97480">
        <w:rPr>
          <w:rFonts w:ascii="Times New Roman" w:hAnsi="Times New Roman"/>
          <w:sz w:val="28"/>
          <w:szCs w:val="28"/>
        </w:rPr>
        <w:t>Phó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480">
        <w:rPr>
          <w:rFonts w:ascii="Times New Roman" w:hAnsi="Times New Roman"/>
          <w:sz w:val="28"/>
          <w:szCs w:val="28"/>
        </w:rPr>
        <w:t>chủ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7480">
        <w:rPr>
          <w:rFonts w:ascii="Times New Roman" w:hAnsi="Times New Roman"/>
          <w:sz w:val="28"/>
          <w:szCs w:val="28"/>
        </w:rPr>
        <w:t>nhiệm</w:t>
      </w:r>
      <w:proofErr w:type="spellEnd"/>
      <w:r w:rsidRPr="00D974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7480">
        <w:rPr>
          <w:rFonts w:ascii="Times New Roman" w:hAnsi="Times New Roman"/>
          <w:sz w:val="28"/>
          <w:szCs w:val="28"/>
        </w:rPr>
        <w:t xml:space="preserve">CT  </w:t>
      </w:r>
      <w:r w:rsidR="001E0866">
        <w:rPr>
          <w:rFonts w:ascii="Times New Roman" w:hAnsi="Times New Roman"/>
          <w:sz w:val="28"/>
          <w:szCs w:val="28"/>
        </w:rPr>
        <w:t>,</w:t>
      </w:r>
      <w:proofErr w:type="gramEnd"/>
      <w:r w:rsidR="001E0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866">
        <w:rPr>
          <w:rFonts w:ascii="Times New Roman" w:hAnsi="Times New Roman"/>
          <w:sz w:val="28"/>
          <w:szCs w:val="28"/>
        </w:rPr>
        <w:t>Bộ</w:t>
      </w:r>
      <w:proofErr w:type="spellEnd"/>
      <w:r w:rsidR="001E0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866">
        <w:rPr>
          <w:rFonts w:ascii="Times New Roman" w:hAnsi="Times New Roman"/>
          <w:sz w:val="28"/>
          <w:szCs w:val="28"/>
        </w:rPr>
        <w:t>môn</w:t>
      </w:r>
      <w:proofErr w:type="spellEnd"/>
      <w:r w:rsidR="001E0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866">
        <w:rPr>
          <w:rFonts w:ascii="Times New Roman" w:hAnsi="Times New Roman"/>
          <w:sz w:val="28"/>
          <w:szCs w:val="28"/>
        </w:rPr>
        <w:t>Công</w:t>
      </w:r>
      <w:proofErr w:type="spellEnd"/>
      <w:r w:rsidR="001E0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866">
        <w:rPr>
          <w:rFonts w:ascii="Times New Roman" w:hAnsi="Times New Roman"/>
          <w:sz w:val="28"/>
          <w:szCs w:val="28"/>
        </w:rPr>
        <w:t>nghệ</w:t>
      </w:r>
      <w:proofErr w:type="spellEnd"/>
      <w:r w:rsidR="001E0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866">
        <w:rPr>
          <w:rFonts w:ascii="Times New Roman" w:hAnsi="Times New Roman"/>
          <w:sz w:val="28"/>
          <w:szCs w:val="28"/>
        </w:rPr>
        <w:t>thực</w:t>
      </w:r>
      <w:proofErr w:type="spellEnd"/>
      <w:r w:rsidR="001E0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866">
        <w:rPr>
          <w:rFonts w:ascii="Times New Roman" w:hAnsi="Times New Roman"/>
          <w:sz w:val="28"/>
          <w:szCs w:val="28"/>
        </w:rPr>
        <w:t>phẩm</w:t>
      </w:r>
      <w:proofErr w:type="spellEnd"/>
      <w:r w:rsidR="001E08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866">
        <w:rPr>
          <w:rFonts w:ascii="Times New Roman" w:hAnsi="Times New Roman"/>
          <w:sz w:val="28"/>
          <w:szCs w:val="28"/>
        </w:rPr>
        <w:t>Khoa</w:t>
      </w:r>
      <w:proofErr w:type="spellEnd"/>
      <w:r w:rsidR="001E0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866">
        <w:rPr>
          <w:rFonts w:ascii="Times New Roman" w:hAnsi="Times New Roman"/>
          <w:sz w:val="28"/>
          <w:szCs w:val="28"/>
        </w:rPr>
        <w:t>Nông</w:t>
      </w:r>
      <w:proofErr w:type="spellEnd"/>
      <w:r w:rsidR="001E0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0866">
        <w:rPr>
          <w:rFonts w:ascii="Times New Roman" w:hAnsi="Times New Roman"/>
          <w:sz w:val="28"/>
          <w:szCs w:val="28"/>
        </w:rPr>
        <w:t>nghiệp</w:t>
      </w:r>
      <w:proofErr w:type="spellEnd"/>
      <w:r w:rsidR="001E0866">
        <w:rPr>
          <w:rFonts w:ascii="Times New Roman" w:hAnsi="Times New Roman"/>
          <w:sz w:val="28"/>
          <w:szCs w:val="28"/>
        </w:rPr>
        <w:t xml:space="preserve">. Email: </w:t>
      </w:r>
      <w:hyperlink r:id="rId10" w:history="1">
        <w:r w:rsidR="001E0866" w:rsidRPr="00D97480">
          <w:rPr>
            <w:rStyle w:val="Hyperlink"/>
            <w:rFonts w:ascii="Times New Roman" w:hAnsi="Times New Roman"/>
            <w:sz w:val="28"/>
            <w:szCs w:val="28"/>
          </w:rPr>
          <w:t>tttruc@ctu.edu.vn</w:t>
        </w:r>
      </w:hyperlink>
      <w:r w:rsidR="000F0F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F0FAC">
        <w:rPr>
          <w:rFonts w:ascii="Times New Roman" w:hAnsi="Times New Roman"/>
          <w:sz w:val="28"/>
          <w:szCs w:val="28"/>
        </w:rPr>
        <w:t>Điện</w:t>
      </w:r>
      <w:proofErr w:type="spellEnd"/>
      <w:r w:rsidR="000F0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FAC">
        <w:rPr>
          <w:rFonts w:ascii="Times New Roman" w:hAnsi="Times New Roman"/>
          <w:sz w:val="28"/>
          <w:szCs w:val="28"/>
        </w:rPr>
        <w:t>thoại</w:t>
      </w:r>
      <w:proofErr w:type="spellEnd"/>
      <w:r w:rsidR="000F0FAC">
        <w:rPr>
          <w:rFonts w:ascii="Times New Roman" w:hAnsi="Times New Roman"/>
          <w:sz w:val="28"/>
          <w:szCs w:val="28"/>
        </w:rPr>
        <w:t>:  0909712070.</w:t>
      </w:r>
    </w:p>
    <w:p w:rsidR="00095E0C" w:rsidRPr="00BB0218" w:rsidRDefault="00A757F7" w:rsidP="001E086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B0218">
        <w:rPr>
          <w:rFonts w:ascii="Times New Roman" w:hAnsi="Times New Roman" w:cs="Times New Roman"/>
          <w:i/>
          <w:sz w:val="28"/>
          <w:szCs w:val="28"/>
          <w:lang w:val="nl-NL"/>
        </w:rPr>
        <w:t xml:space="preserve">Lưu ý: </w:t>
      </w:r>
      <w:r w:rsidR="00BA2F0D" w:rsidRPr="00BB0218">
        <w:rPr>
          <w:rFonts w:ascii="Times New Roman" w:hAnsi="Times New Roman" w:cs="Times New Roman"/>
          <w:sz w:val="28"/>
          <w:szCs w:val="28"/>
          <w:lang w:val="nl-NL"/>
        </w:rPr>
        <w:t>Trường Đại học Cần Thơ</w:t>
      </w:r>
      <w:r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 chỉ chấp nhận xem xét </w:t>
      </w:r>
      <w:r w:rsidR="00B36222"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tuyển chọn </w:t>
      </w:r>
      <w:r w:rsidR="00BA2F0D"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hồ sơ </w:t>
      </w:r>
      <w:r w:rsidR="00B36222"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của </w:t>
      </w:r>
      <w:r w:rsidR="00BA2F0D" w:rsidRPr="00BB0218">
        <w:rPr>
          <w:rFonts w:ascii="Times New Roman" w:hAnsi="Times New Roman" w:cs="Times New Roman"/>
          <w:sz w:val="28"/>
          <w:szCs w:val="28"/>
          <w:lang w:val="nl-NL"/>
        </w:rPr>
        <w:t>tổ chức, cá nhân</w:t>
      </w:r>
      <w:r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 đáp ứng các yêu cầu về hồ sơ, </w:t>
      </w:r>
      <w:r w:rsidR="00B36222"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tài liệu, </w:t>
      </w:r>
      <w:r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thể thức </w:t>
      </w:r>
      <w:r w:rsidR="00B36222"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văn bản </w:t>
      </w:r>
      <w:r w:rsidRPr="00BB0218">
        <w:rPr>
          <w:rFonts w:ascii="Times New Roman" w:hAnsi="Times New Roman" w:cs="Times New Roman"/>
          <w:sz w:val="28"/>
          <w:szCs w:val="28"/>
          <w:lang w:val="nl-NL"/>
        </w:rPr>
        <w:t xml:space="preserve">và thời hạn nêu trên. </w:t>
      </w:r>
    </w:p>
    <w:p w:rsidR="00BB0218" w:rsidRPr="00BB0218" w:rsidRDefault="00BB0218" w:rsidP="00235C3F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7305C3" w:rsidRPr="007305C3" w:rsidTr="00BB0218">
        <w:trPr>
          <w:trHeight w:val="1303"/>
        </w:trPr>
        <w:tc>
          <w:tcPr>
            <w:tcW w:w="3794" w:type="dxa"/>
          </w:tcPr>
          <w:p w:rsidR="00BD35FB" w:rsidRDefault="00BD35FB" w:rsidP="00BD35FB">
            <w:pPr>
              <w:spacing w:after="0" w:line="300" w:lineRule="atLeast"/>
              <w:ind w:firstLine="425"/>
              <w:jc w:val="both"/>
              <w:rPr>
                <w:rFonts w:ascii="Times New Roman" w:hAnsi="Times New Roman" w:cs="Times New Roman"/>
                <w:b/>
                <w:i/>
                <w:lang w:val="nl-NL"/>
              </w:rPr>
            </w:pPr>
          </w:p>
          <w:p w:rsidR="007305C3" w:rsidRPr="007305C3" w:rsidRDefault="00BD35FB" w:rsidP="00BD35FB">
            <w:pPr>
              <w:spacing w:after="0" w:line="300" w:lineRule="atLeast"/>
              <w:jc w:val="both"/>
              <w:rPr>
                <w:rFonts w:ascii="Times New Roman" w:hAnsi="Times New Roman" w:cs="Times New Roman"/>
                <w:b/>
                <w:lang w:val="nl-NL"/>
              </w:rPr>
            </w:pPr>
            <w:r>
              <w:rPr>
                <w:rFonts w:ascii="Times New Roman" w:hAnsi="Times New Roman" w:cs="Times New Roman"/>
                <w:b/>
                <w:i/>
                <w:lang w:val="nl-NL"/>
              </w:rPr>
              <w:t>N</w:t>
            </w:r>
            <w:r w:rsidR="007305C3" w:rsidRPr="007305C3">
              <w:rPr>
                <w:rFonts w:ascii="Times New Roman" w:hAnsi="Times New Roman" w:cs="Times New Roman"/>
                <w:b/>
                <w:i/>
                <w:lang w:val="nl-NL"/>
              </w:rPr>
              <w:t>ơi nhận:</w:t>
            </w:r>
          </w:p>
          <w:p w:rsidR="007305C3" w:rsidRPr="007305C3" w:rsidRDefault="007305C3" w:rsidP="007305C3">
            <w:pPr>
              <w:spacing w:after="0" w:line="300" w:lineRule="atLeast"/>
              <w:rPr>
                <w:rFonts w:ascii="Times New Roman" w:hAnsi="Times New Roman" w:cs="Times New Roman"/>
                <w:lang w:val="nl-NL"/>
              </w:rPr>
            </w:pPr>
            <w:r w:rsidRPr="007305C3">
              <w:rPr>
                <w:rFonts w:ascii="Times New Roman" w:hAnsi="Times New Roman" w:cs="Times New Roman"/>
                <w:lang w:val="nl-NL"/>
              </w:rPr>
              <w:t xml:space="preserve">   - Như trên;</w:t>
            </w:r>
          </w:p>
          <w:p w:rsidR="007305C3" w:rsidRPr="00BB0218" w:rsidRDefault="007305C3" w:rsidP="00BB0218">
            <w:pPr>
              <w:spacing w:after="0" w:line="300" w:lineRule="atLeast"/>
              <w:rPr>
                <w:rFonts w:ascii="Times New Roman" w:hAnsi="Times New Roman" w:cs="Times New Roman"/>
              </w:rPr>
            </w:pPr>
            <w:r w:rsidRPr="007305C3">
              <w:rPr>
                <w:rFonts w:ascii="Times New Roman" w:hAnsi="Times New Roman" w:cs="Times New Roman"/>
                <w:lang w:val="nl-NL"/>
              </w:rPr>
              <w:t xml:space="preserve">   - </w:t>
            </w:r>
            <w:proofErr w:type="spellStart"/>
            <w:r w:rsidRPr="007305C3">
              <w:rPr>
                <w:rFonts w:ascii="Times New Roman" w:hAnsi="Times New Roman" w:cs="Times New Roman"/>
              </w:rPr>
              <w:t>Lưu</w:t>
            </w:r>
            <w:proofErr w:type="spellEnd"/>
            <w:r w:rsidRPr="007305C3">
              <w:rPr>
                <w:rFonts w:ascii="Times New Roman" w:hAnsi="Times New Roman" w:cs="Times New Roman"/>
              </w:rPr>
              <w:t xml:space="preserve">: </w:t>
            </w:r>
            <w:r w:rsidR="00BA2F0D">
              <w:rPr>
                <w:rFonts w:ascii="Times New Roman" w:hAnsi="Times New Roman" w:cs="Times New Roman"/>
              </w:rPr>
              <w:t>KHTH</w:t>
            </w:r>
            <w:r w:rsidRPr="007305C3">
              <w:rPr>
                <w:rFonts w:ascii="Times New Roman" w:hAnsi="Times New Roman" w:cs="Times New Roman"/>
              </w:rPr>
              <w:t xml:space="preserve">, </w:t>
            </w:r>
            <w:r w:rsidR="00BA2F0D">
              <w:rPr>
                <w:rFonts w:ascii="Times New Roman" w:hAnsi="Times New Roman" w:cs="Times New Roman"/>
              </w:rPr>
              <w:t>QLKH</w:t>
            </w:r>
            <w:r w:rsidRPr="00730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7305C3" w:rsidRPr="006225D2" w:rsidRDefault="00F60BD2" w:rsidP="007305C3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6225D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HI</w:t>
            </w:r>
            <w:bookmarkStart w:id="0" w:name="_GoBack"/>
            <w:bookmarkEnd w:id="0"/>
            <w:r w:rsidRPr="006225D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ỆU</w:t>
            </w:r>
            <w:r w:rsidR="007305C3" w:rsidRPr="006225D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TRƯỞNG</w:t>
            </w:r>
          </w:p>
          <w:p w:rsidR="007305C3" w:rsidRDefault="007305C3" w:rsidP="007305C3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</w:pPr>
          </w:p>
          <w:p w:rsidR="007D1FC8" w:rsidRDefault="007D1FC8" w:rsidP="007305C3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</w:pPr>
          </w:p>
          <w:p w:rsidR="006225D2" w:rsidRPr="006225D2" w:rsidRDefault="006225D2" w:rsidP="007305C3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6225D2"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  <w:t>(Đã ký)</w:t>
            </w:r>
          </w:p>
          <w:p w:rsidR="006225D2" w:rsidRPr="006225D2" w:rsidRDefault="006225D2" w:rsidP="007305C3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6225D2" w:rsidRPr="006225D2" w:rsidRDefault="006225D2" w:rsidP="007305C3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225D2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Hà Thanh Toàn</w:t>
            </w:r>
          </w:p>
          <w:p w:rsidR="007305C3" w:rsidRPr="007305C3" w:rsidRDefault="007305C3" w:rsidP="00BB0218">
            <w:pPr>
              <w:spacing w:after="0" w:line="300" w:lineRule="atLeast"/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</w:pPr>
          </w:p>
        </w:tc>
      </w:tr>
    </w:tbl>
    <w:p w:rsidR="00BA2F0D" w:rsidRDefault="00BA2F0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BA2F0D" w:rsidSect="000F0FAC">
      <w:pgSz w:w="11907" w:h="16840" w:code="9"/>
      <w:pgMar w:top="1276" w:right="1134" w:bottom="1560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9F" w:rsidRDefault="005F509F" w:rsidP="00557DC3">
      <w:pPr>
        <w:spacing w:after="0" w:line="240" w:lineRule="auto"/>
      </w:pPr>
      <w:r>
        <w:separator/>
      </w:r>
    </w:p>
  </w:endnote>
  <w:endnote w:type="continuationSeparator" w:id="0">
    <w:p w:rsidR="005F509F" w:rsidRDefault="005F509F" w:rsidP="0055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9F" w:rsidRDefault="005F509F" w:rsidP="00557DC3">
      <w:pPr>
        <w:spacing w:after="0" w:line="240" w:lineRule="auto"/>
      </w:pPr>
      <w:r>
        <w:separator/>
      </w:r>
    </w:p>
  </w:footnote>
  <w:footnote w:type="continuationSeparator" w:id="0">
    <w:p w:rsidR="005F509F" w:rsidRDefault="005F509F" w:rsidP="0055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305"/>
    <w:multiLevelType w:val="hybridMultilevel"/>
    <w:tmpl w:val="CAEC7CA0"/>
    <w:lvl w:ilvl="0" w:tplc="9288DF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013E"/>
    <w:multiLevelType w:val="hybridMultilevel"/>
    <w:tmpl w:val="05886C04"/>
    <w:lvl w:ilvl="0" w:tplc="5FA848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9D64CD"/>
    <w:multiLevelType w:val="hybridMultilevel"/>
    <w:tmpl w:val="C83AFF48"/>
    <w:lvl w:ilvl="0" w:tplc="9288DF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0308"/>
    <w:multiLevelType w:val="hybridMultilevel"/>
    <w:tmpl w:val="F76A4F3C"/>
    <w:lvl w:ilvl="0" w:tplc="F8243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4B74"/>
    <w:multiLevelType w:val="hybridMultilevel"/>
    <w:tmpl w:val="6BE254BA"/>
    <w:lvl w:ilvl="0" w:tplc="BEC065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27BAE"/>
    <w:multiLevelType w:val="hybridMultilevel"/>
    <w:tmpl w:val="7CCE5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810859"/>
    <w:multiLevelType w:val="hybridMultilevel"/>
    <w:tmpl w:val="0CB49E1A"/>
    <w:lvl w:ilvl="0" w:tplc="D2324CCE">
      <w:start w:val="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3F617F"/>
    <w:multiLevelType w:val="hybridMultilevel"/>
    <w:tmpl w:val="6FC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917B6"/>
    <w:multiLevelType w:val="hybridMultilevel"/>
    <w:tmpl w:val="17965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86774"/>
    <w:multiLevelType w:val="hybridMultilevel"/>
    <w:tmpl w:val="E398D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8CE"/>
    <w:multiLevelType w:val="hybridMultilevel"/>
    <w:tmpl w:val="9758B002"/>
    <w:lvl w:ilvl="0" w:tplc="C3D67C5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025855"/>
    <w:multiLevelType w:val="hybridMultilevel"/>
    <w:tmpl w:val="066489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F304AE6"/>
    <w:multiLevelType w:val="hybridMultilevel"/>
    <w:tmpl w:val="C494EF50"/>
    <w:lvl w:ilvl="0" w:tplc="730C30D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C2903"/>
    <w:multiLevelType w:val="hybridMultilevel"/>
    <w:tmpl w:val="688650D6"/>
    <w:lvl w:ilvl="0" w:tplc="8B54BE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92DA1"/>
    <w:multiLevelType w:val="hybridMultilevel"/>
    <w:tmpl w:val="316683F6"/>
    <w:lvl w:ilvl="0" w:tplc="F590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64F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5A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5C2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222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528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BA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A6F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B2D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947435B"/>
    <w:multiLevelType w:val="hybridMultilevel"/>
    <w:tmpl w:val="81D436EE"/>
    <w:lvl w:ilvl="0" w:tplc="866A0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685"/>
    <w:multiLevelType w:val="hybridMultilevel"/>
    <w:tmpl w:val="0578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E2F05"/>
    <w:multiLevelType w:val="multilevel"/>
    <w:tmpl w:val="11D8E6C0"/>
    <w:lvl w:ilvl="0">
      <w:start w:val="1"/>
      <w:numFmt w:val="decimal"/>
      <w:lvlText w:val="%1."/>
      <w:lvlJc w:val="left"/>
      <w:pPr>
        <w:ind w:left="1395" w:hanging="10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64F32DF"/>
    <w:multiLevelType w:val="hybridMultilevel"/>
    <w:tmpl w:val="DE3653EE"/>
    <w:lvl w:ilvl="0" w:tplc="25F21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A42A6"/>
    <w:multiLevelType w:val="multilevel"/>
    <w:tmpl w:val="4F747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474691E"/>
    <w:multiLevelType w:val="hybridMultilevel"/>
    <w:tmpl w:val="1CE0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A2B34"/>
    <w:multiLevelType w:val="hybridMultilevel"/>
    <w:tmpl w:val="87B4A450"/>
    <w:lvl w:ilvl="0" w:tplc="D4DE0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F67E3"/>
    <w:multiLevelType w:val="hybridMultilevel"/>
    <w:tmpl w:val="20B4ED64"/>
    <w:lvl w:ilvl="0" w:tplc="E358279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5743B"/>
    <w:multiLevelType w:val="hybridMultilevel"/>
    <w:tmpl w:val="5038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67453"/>
    <w:multiLevelType w:val="hybridMultilevel"/>
    <w:tmpl w:val="3B9A148E"/>
    <w:lvl w:ilvl="0" w:tplc="02642CD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7"/>
  </w:num>
  <w:num w:numId="5">
    <w:abstractNumId w:val="12"/>
  </w:num>
  <w:num w:numId="6">
    <w:abstractNumId w:val="20"/>
  </w:num>
  <w:num w:numId="7">
    <w:abstractNumId w:val="18"/>
  </w:num>
  <w:num w:numId="8">
    <w:abstractNumId w:val="5"/>
  </w:num>
  <w:num w:numId="9">
    <w:abstractNumId w:val="24"/>
  </w:num>
  <w:num w:numId="10">
    <w:abstractNumId w:val="22"/>
  </w:num>
  <w:num w:numId="11">
    <w:abstractNumId w:val="6"/>
  </w:num>
  <w:num w:numId="12">
    <w:abstractNumId w:val="14"/>
  </w:num>
  <w:num w:numId="13">
    <w:abstractNumId w:val="21"/>
  </w:num>
  <w:num w:numId="14">
    <w:abstractNumId w:val="13"/>
  </w:num>
  <w:num w:numId="15">
    <w:abstractNumId w:val="15"/>
  </w:num>
  <w:num w:numId="16">
    <w:abstractNumId w:val="0"/>
  </w:num>
  <w:num w:numId="17">
    <w:abstractNumId w:val="9"/>
  </w:num>
  <w:num w:numId="18">
    <w:abstractNumId w:val="2"/>
  </w:num>
  <w:num w:numId="19">
    <w:abstractNumId w:val="1"/>
  </w:num>
  <w:num w:numId="20">
    <w:abstractNumId w:val="11"/>
  </w:num>
  <w:num w:numId="21">
    <w:abstractNumId w:val="8"/>
  </w:num>
  <w:num w:numId="22">
    <w:abstractNumId w:val="23"/>
  </w:num>
  <w:num w:numId="23">
    <w:abstractNumId w:val="16"/>
  </w:num>
  <w:num w:numId="24">
    <w:abstractNumId w:val="4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et Hung.">
    <w15:presenceInfo w15:providerId="Windows Live" w15:userId="8181705856aab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5C3"/>
    <w:rsid w:val="00034449"/>
    <w:rsid w:val="00047AF8"/>
    <w:rsid w:val="00064138"/>
    <w:rsid w:val="0006441F"/>
    <w:rsid w:val="00065639"/>
    <w:rsid w:val="00071ADD"/>
    <w:rsid w:val="000875E3"/>
    <w:rsid w:val="00090C6E"/>
    <w:rsid w:val="00095E0C"/>
    <w:rsid w:val="000A298E"/>
    <w:rsid w:val="000A4553"/>
    <w:rsid w:val="000B1477"/>
    <w:rsid w:val="000B5E9E"/>
    <w:rsid w:val="000C6C1C"/>
    <w:rsid w:val="000D0CBD"/>
    <w:rsid w:val="000D432C"/>
    <w:rsid w:val="000E477A"/>
    <w:rsid w:val="000F0FAC"/>
    <w:rsid w:val="000F7E74"/>
    <w:rsid w:val="001020B3"/>
    <w:rsid w:val="001120BD"/>
    <w:rsid w:val="001277EA"/>
    <w:rsid w:val="00135B10"/>
    <w:rsid w:val="00136809"/>
    <w:rsid w:val="00140CE8"/>
    <w:rsid w:val="001602C3"/>
    <w:rsid w:val="00187C55"/>
    <w:rsid w:val="001914AE"/>
    <w:rsid w:val="00197124"/>
    <w:rsid w:val="001A4954"/>
    <w:rsid w:val="001C2919"/>
    <w:rsid w:val="001E0866"/>
    <w:rsid w:val="001E2F81"/>
    <w:rsid w:val="001E5626"/>
    <w:rsid w:val="001F0870"/>
    <w:rsid w:val="00204F4D"/>
    <w:rsid w:val="002132CD"/>
    <w:rsid w:val="0022106B"/>
    <w:rsid w:val="0022756E"/>
    <w:rsid w:val="00235C3F"/>
    <w:rsid w:val="00237909"/>
    <w:rsid w:val="00237BBE"/>
    <w:rsid w:val="0024334A"/>
    <w:rsid w:val="00245482"/>
    <w:rsid w:val="0024786A"/>
    <w:rsid w:val="00247BF1"/>
    <w:rsid w:val="00251ED1"/>
    <w:rsid w:val="002557CE"/>
    <w:rsid w:val="002603AF"/>
    <w:rsid w:val="0027645F"/>
    <w:rsid w:val="00283C3E"/>
    <w:rsid w:val="00285002"/>
    <w:rsid w:val="00286F76"/>
    <w:rsid w:val="002A292D"/>
    <w:rsid w:val="002C1968"/>
    <w:rsid w:val="002C46FC"/>
    <w:rsid w:val="002E644A"/>
    <w:rsid w:val="002E6A0F"/>
    <w:rsid w:val="00333D06"/>
    <w:rsid w:val="00334253"/>
    <w:rsid w:val="00335A23"/>
    <w:rsid w:val="003436EB"/>
    <w:rsid w:val="00345E90"/>
    <w:rsid w:val="00360F84"/>
    <w:rsid w:val="003876D3"/>
    <w:rsid w:val="00390444"/>
    <w:rsid w:val="0039362A"/>
    <w:rsid w:val="003A7E33"/>
    <w:rsid w:val="003B320C"/>
    <w:rsid w:val="003D256A"/>
    <w:rsid w:val="004021CC"/>
    <w:rsid w:val="00405D4A"/>
    <w:rsid w:val="004076D1"/>
    <w:rsid w:val="00415211"/>
    <w:rsid w:val="00416E3A"/>
    <w:rsid w:val="00420E31"/>
    <w:rsid w:val="00423EFF"/>
    <w:rsid w:val="00456754"/>
    <w:rsid w:val="00462FD2"/>
    <w:rsid w:val="004859F1"/>
    <w:rsid w:val="004A1DFB"/>
    <w:rsid w:val="004B09AF"/>
    <w:rsid w:val="004C093C"/>
    <w:rsid w:val="004D5B5E"/>
    <w:rsid w:val="004D7CF6"/>
    <w:rsid w:val="004F15C7"/>
    <w:rsid w:val="004F265B"/>
    <w:rsid w:val="004F5F6D"/>
    <w:rsid w:val="00502924"/>
    <w:rsid w:val="00502DB1"/>
    <w:rsid w:val="00523E79"/>
    <w:rsid w:val="00526713"/>
    <w:rsid w:val="00535FCA"/>
    <w:rsid w:val="005368F7"/>
    <w:rsid w:val="00537C29"/>
    <w:rsid w:val="00541905"/>
    <w:rsid w:val="0054240C"/>
    <w:rsid w:val="0054722F"/>
    <w:rsid w:val="00547651"/>
    <w:rsid w:val="00547F4C"/>
    <w:rsid w:val="005515C0"/>
    <w:rsid w:val="00557DC3"/>
    <w:rsid w:val="00565C81"/>
    <w:rsid w:val="005665FB"/>
    <w:rsid w:val="0058163A"/>
    <w:rsid w:val="005A57CC"/>
    <w:rsid w:val="005A5D3E"/>
    <w:rsid w:val="005A67DC"/>
    <w:rsid w:val="005B49BB"/>
    <w:rsid w:val="005B7CF3"/>
    <w:rsid w:val="005F3229"/>
    <w:rsid w:val="005F509F"/>
    <w:rsid w:val="006225D2"/>
    <w:rsid w:val="006245EC"/>
    <w:rsid w:val="00650D25"/>
    <w:rsid w:val="00653A3E"/>
    <w:rsid w:val="00660E10"/>
    <w:rsid w:val="00670EF0"/>
    <w:rsid w:val="00676F98"/>
    <w:rsid w:val="00682735"/>
    <w:rsid w:val="006837EF"/>
    <w:rsid w:val="0068761A"/>
    <w:rsid w:val="006A1A87"/>
    <w:rsid w:val="006B0EC3"/>
    <w:rsid w:val="006D1C5A"/>
    <w:rsid w:val="006F2DE3"/>
    <w:rsid w:val="00704C57"/>
    <w:rsid w:val="0071094F"/>
    <w:rsid w:val="007114A9"/>
    <w:rsid w:val="00714C3C"/>
    <w:rsid w:val="007305C3"/>
    <w:rsid w:val="00733219"/>
    <w:rsid w:val="0074716D"/>
    <w:rsid w:val="00747872"/>
    <w:rsid w:val="00751BF2"/>
    <w:rsid w:val="00772222"/>
    <w:rsid w:val="0078019E"/>
    <w:rsid w:val="007B5FB9"/>
    <w:rsid w:val="007B7DC9"/>
    <w:rsid w:val="007D1FC8"/>
    <w:rsid w:val="007D308A"/>
    <w:rsid w:val="007F508E"/>
    <w:rsid w:val="007F715B"/>
    <w:rsid w:val="00803B68"/>
    <w:rsid w:val="00817025"/>
    <w:rsid w:val="00843AE0"/>
    <w:rsid w:val="00856BF1"/>
    <w:rsid w:val="008B005B"/>
    <w:rsid w:val="008B4E53"/>
    <w:rsid w:val="008C768D"/>
    <w:rsid w:val="008D0D35"/>
    <w:rsid w:val="008E0E6F"/>
    <w:rsid w:val="008F3CE3"/>
    <w:rsid w:val="008F7BA3"/>
    <w:rsid w:val="0091660A"/>
    <w:rsid w:val="00956D2B"/>
    <w:rsid w:val="00972A15"/>
    <w:rsid w:val="00972C80"/>
    <w:rsid w:val="009748D1"/>
    <w:rsid w:val="00975A3A"/>
    <w:rsid w:val="009B745D"/>
    <w:rsid w:val="009C2C82"/>
    <w:rsid w:val="009E1EF0"/>
    <w:rsid w:val="009E717E"/>
    <w:rsid w:val="009F5849"/>
    <w:rsid w:val="00A0017C"/>
    <w:rsid w:val="00A1110D"/>
    <w:rsid w:val="00A354DC"/>
    <w:rsid w:val="00A36381"/>
    <w:rsid w:val="00A379E8"/>
    <w:rsid w:val="00A46B72"/>
    <w:rsid w:val="00A757F7"/>
    <w:rsid w:val="00A818E4"/>
    <w:rsid w:val="00A854F7"/>
    <w:rsid w:val="00AA1DF8"/>
    <w:rsid w:val="00AE745F"/>
    <w:rsid w:val="00AE7935"/>
    <w:rsid w:val="00B21DFB"/>
    <w:rsid w:val="00B33887"/>
    <w:rsid w:val="00B3569A"/>
    <w:rsid w:val="00B36222"/>
    <w:rsid w:val="00B5123C"/>
    <w:rsid w:val="00B55DF7"/>
    <w:rsid w:val="00B70237"/>
    <w:rsid w:val="00B70E72"/>
    <w:rsid w:val="00B71BB5"/>
    <w:rsid w:val="00B76143"/>
    <w:rsid w:val="00B965C6"/>
    <w:rsid w:val="00BA2F0D"/>
    <w:rsid w:val="00BA488E"/>
    <w:rsid w:val="00BA7667"/>
    <w:rsid w:val="00BB0218"/>
    <w:rsid w:val="00BB13E3"/>
    <w:rsid w:val="00BC604C"/>
    <w:rsid w:val="00BC6769"/>
    <w:rsid w:val="00BD35FB"/>
    <w:rsid w:val="00BF633D"/>
    <w:rsid w:val="00C00620"/>
    <w:rsid w:val="00C03ED8"/>
    <w:rsid w:val="00C1308D"/>
    <w:rsid w:val="00C23C84"/>
    <w:rsid w:val="00C36E6C"/>
    <w:rsid w:val="00C612B3"/>
    <w:rsid w:val="00C64267"/>
    <w:rsid w:val="00C74B65"/>
    <w:rsid w:val="00C74B80"/>
    <w:rsid w:val="00C859C8"/>
    <w:rsid w:val="00CD063E"/>
    <w:rsid w:val="00CD1F40"/>
    <w:rsid w:val="00CE0C98"/>
    <w:rsid w:val="00D0235D"/>
    <w:rsid w:val="00D109EC"/>
    <w:rsid w:val="00D20E9F"/>
    <w:rsid w:val="00D35E30"/>
    <w:rsid w:val="00D414D7"/>
    <w:rsid w:val="00D45B49"/>
    <w:rsid w:val="00D47477"/>
    <w:rsid w:val="00D50BFA"/>
    <w:rsid w:val="00D578DE"/>
    <w:rsid w:val="00D64F8B"/>
    <w:rsid w:val="00D73E4C"/>
    <w:rsid w:val="00D91764"/>
    <w:rsid w:val="00D934AD"/>
    <w:rsid w:val="00D97480"/>
    <w:rsid w:val="00D97D6C"/>
    <w:rsid w:val="00DB4616"/>
    <w:rsid w:val="00DE4188"/>
    <w:rsid w:val="00E00AAF"/>
    <w:rsid w:val="00E21F1D"/>
    <w:rsid w:val="00E3042F"/>
    <w:rsid w:val="00E35A2C"/>
    <w:rsid w:val="00E367F5"/>
    <w:rsid w:val="00E374DA"/>
    <w:rsid w:val="00E4076D"/>
    <w:rsid w:val="00E53F07"/>
    <w:rsid w:val="00E56195"/>
    <w:rsid w:val="00E861FA"/>
    <w:rsid w:val="00EA279F"/>
    <w:rsid w:val="00EB0E10"/>
    <w:rsid w:val="00EC4E48"/>
    <w:rsid w:val="00EC54FA"/>
    <w:rsid w:val="00ED1492"/>
    <w:rsid w:val="00EE6CBB"/>
    <w:rsid w:val="00F0423E"/>
    <w:rsid w:val="00F12362"/>
    <w:rsid w:val="00F1539A"/>
    <w:rsid w:val="00F17D7C"/>
    <w:rsid w:val="00F24FB4"/>
    <w:rsid w:val="00F3145F"/>
    <w:rsid w:val="00F50FDB"/>
    <w:rsid w:val="00F60BD2"/>
    <w:rsid w:val="00F66D95"/>
    <w:rsid w:val="00F73A57"/>
    <w:rsid w:val="00F84278"/>
    <w:rsid w:val="00F96890"/>
    <w:rsid w:val="00FA2331"/>
    <w:rsid w:val="00FB1DE7"/>
    <w:rsid w:val="00FB4B74"/>
    <w:rsid w:val="00FC1FBC"/>
    <w:rsid w:val="00FC5596"/>
    <w:rsid w:val="00FD1B9B"/>
    <w:rsid w:val="00FD1CE8"/>
    <w:rsid w:val="00FD38D1"/>
    <w:rsid w:val="00FE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F8"/>
  </w:style>
  <w:style w:type="paragraph" w:styleId="Heading2">
    <w:name w:val="heading 2"/>
    <w:basedOn w:val="Normal"/>
    <w:next w:val="Normal"/>
    <w:link w:val="Heading2Char"/>
    <w:uiPriority w:val="99"/>
    <w:qFormat/>
    <w:rsid w:val="001020B3"/>
    <w:pPr>
      <w:keepNext/>
      <w:spacing w:before="240" w:after="60" w:line="340" w:lineRule="atLeast"/>
      <w:ind w:right="57"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305C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305C3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Hyperlink">
    <w:name w:val="Hyperlink"/>
    <w:rsid w:val="007305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05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05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305C3"/>
  </w:style>
  <w:style w:type="paragraph" w:styleId="Header">
    <w:name w:val="header"/>
    <w:basedOn w:val="Normal"/>
    <w:link w:val="HeaderChar"/>
    <w:rsid w:val="007305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05C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 1"/>
    <w:basedOn w:val="Normal"/>
    <w:rsid w:val="007305C3"/>
    <w:pPr>
      <w:spacing w:before="120" w:after="0" w:line="240" w:lineRule="auto"/>
    </w:pPr>
    <w:rPr>
      <w:rFonts w:ascii=".VnTime" w:eastAsia="Times New Roman" w:hAnsi=".VnTime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7305C3"/>
    <w:rPr>
      <w:i/>
      <w:iCs/>
    </w:rPr>
  </w:style>
  <w:style w:type="paragraph" w:styleId="ListParagraph">
    <w:name w:val="List Paragraph"/>
    <w:basedOn w:val="Normal"/>
    <w:uiPriority w:val="34"/>
    <w:qFormat/>
    <w:rsid w:val="00E21F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020B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10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020B3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20B3"/>
    <w:rPr>
      <w:rFonts w:ascii=".VnTime" w:eastAsia="Times New Roman" w:hAnsi=".VnTime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020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ttruc@ctu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pthao@ctu.edu.vn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702E-D29F-4B13-81B8-0FDC637C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GhostimeBTT</dc:creator>
  <cp:lastModifiedBy>PC</cp:lastModifiedBy>
  <cp:revision>10</cp:revision>
  <cp:lastPrinted>2019-12-05T01:53:00Z</cp:lastPrinted>
  <dcterms:created xsi:type="dcterms:W3CDTF">2019-12-04T23:52:00Z</dcterms:created>
  <dcterms:modified xsi:type="dcterms:W3CDTF">2019-12-05T02:03:00Z</dcterms:modified>
</cp:coreProperties>
</file>